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ED" w:rsidRPr="00E5082A" w:rsidRDefault="001E18ED" w:rsidP="001E18ED">
      <w:pPr>
        <w:shd w:val="clear" w:color="auto" w:fill="FFFFFF"/>
        <w:spacing w:line="230" w:lineRule="exact"/>
        <w:ind w:left="38" w:firstLine="278"/>
        <w:jc w:val="center"/>
        <w:rPr>
          <w:b/>
          <w:bCs/>
          <w:spacing w:val="-8"/>
          <w:sz w:val="21"/>
          <w:szCs w:val="21"/>
          <w:u w:val="single"/>
        </w:rPr>
      </w:pPr>
      <w:r w:rsidRPr="00E5082A">
        <w:rPr>
          <w:b/>
          <w:bCs/>
          <w:spacing w:val="-8"/>
          <w:sz w:val="21"/>
          <w:szCs w:val="21"/>
          <w:u w:val="single"/>
        </w:rPr>
        <w:t>RULES OF EVIDENCE</w:t>
      </w:r>
    </w:p>
    <w:p w:rsidR="001E18ED" w:rsidRPr="00E5082A" w:rsidRDefault="001E18ED" w:rsidP="001E18ED">
      <w:pPr>
        <w:shd w:val="clear" w:color="auto" w:fill="FFFFFF"/>
        <w:spacing w:line="230" w:lineRule="exact"/>
        <w:ind w:left="38" w:firstLine="278"/>
        <w:rPr>
          <w:b/>
          <w:bCs/>
          <w:spacing w:val="-8"/>
          <w:sz w:val="21"/>
          <w:szCs w:val="21"/>
          <w:u w:val="single"/>
        </w:rPr>
      </w:pPr>
    </w:p>
    <w:p w:rsidR="001E18ED" w:rsidRPr="00E5082A" w:rsidRDefault="001E18ED" w:rsidP="001E18ED">
      <w:pPr>
        <w:shd w:val="clear" w:color="auto" w:fill="FFFFFF"/>
        <w:spacing w:line="230" w:lineRule="exact"/>
        <w:ind w:left="38" w:firstLine="278"/>
        <w:rPr>
          <w:rFonts w:ascii="Arial" w:hAnsi="Arial" w:cs="Arial"/>
          <w:sz w:val="22"/>
          <w:szCs w:val="22"/>
        </w:rPr>
      </w:pPr>
      <w:r w:rsidRPr="00E5082A">
        <w:rPr>
          <w:rFonts w:ascii="Arial" w:hAnsi="Arial" w:cs="Arial"/>
          <w:b/>
          <w:bCs/>
          <w:spacing w:val="-8"/>
          <w:sz w:val="22"/>
          <w:szCs w:val="22"/>
          <w:u w:val="single"/>
        </w:rPr>
        <w:t xml:space="preserve">Pioneer Families of Hardin County (PFHC) </w:t>
      </w:r>
      <w:r w:rsidRPr="00E5082A">
        <w:rPr>
          <w:rFonts w:ascii="Arial" w:hAnsi="Arial" w:cs="Arial"/>
          <w:spacing w:val="-8"/>
          <w:sz w:val="22"/>
          <w:szCs w:val="22"/>
          <w:u w:val="single"/>
        </w:rPr>
        <w:t>is</w:t>
      </w:r>
      <w:r w:rsidRPr="00E5082A">
        <w:rPr>
          <w:rFonts w:ascii="Arial" w:hAnsi="Arial" w:cs="Arial"/>
          <w:spacing w:val="-8"/>
          <w:sz w:val="22"/>
          <w:szCs w:val="22"/>
        </w:rPr>
        <w:t xml:space="preserve"> organized under the jurisdiction of the Hardin County Genealogical </w:t>
      </w:r>
      <w:r w:rsidRPr="00E5082A">
        <w:rPr>
          <w:rFonts w:ascii="Arial" w:hAnsi="Arial" w:cs="Arial"/>
          <w:spacing w:val="-7"/>
          <w:sz w:val="22"/>
          <w:szCs w:val="22"/>
        </w:rPr>
        <w:t xml:space="preserve">Society. It began in 1996 to recognize, honor and perpetuate the memory of early pioneers who were residents of Hardin </w:t>
      </w:r>
      <w:r w:rsidRPr="00E5082A">
        <w:rPr>
          <w:rFonts w:ascii="Arial" w:hAnsi="Arial" w:cs="Arial"/>
          <w:spacing w:val="-9"/>
          <w:sz w:val="22"/>
          <w:szCs w:val="22"/>
        </w:rPr>
        <w:t>County, Ohio, before December 31, 1880.</w:t>
      </w:r>
    </w:p>
    <w:p w:rsidR="001E18ED" w:rsidRPr="00E5082A" w:rsidRDefault="00E5082A" w:rsidP="001E18ED">
      <w:pPr>
        <w:shd w:val="clear" w:color="auto" w:fill="FFFFFF"/>
        <w:spacing w:line="230" w:lineRule="exact"/>
        <w:ind w:left="24" w:firstLine="264"/>
        <w:rPr>
          <w:rFonts w:ascii="Arial" w:hAnsi="Arial" w:cs="Arial"/>
          <w:sz w:val="22"/>
          <w:szCs w:val="22"/>
        </w:rPr>
      </w:pPr>
      <w:r>
        <w:rPr>
          <w:rFonts w:ascii="Arial" w:hAnsi="Arial" w:cs="Arial"/>
          <w:spacing w:val="-8"/>
          <w:sz w:val="22"/>
          <w:szCs w:val="22"/>
        </w:rPr>
        <w:t xml:space="preserve">To </w:t>
      </w:r>
      <w:bookmarkStart w:id="0" w:name="_GoBack"/>
      <w:bookmarkEnd w:id="0"/>
      <w:r w:rsidR="001E18ED" w:rsidRPr="00E5082A">
        <w:rPr>
          <w:rFonts w:ascii="Arial" w:hAnsi="Arial" w:cs="Arial"/>
          <w:spacing w:val="-8"/>
          <w:sz w:val="22"/>
          <w:szCs w:val="22"/>
        </w:rPr>
        <w:t xml:space="preserve">be eligible for lifetime </w:t>
      </w:r>
      <w:proofErr w:type="gramStart"/>
      <w:r w:rsidR="006A0AFB" w:rsidRPr="00E5082A">
        <w:rPr>
          <w:rFonts w:ascii="Arial" w:hAnsi="Arial" w:cs="Arial"/>
          <w:spacing w:val="-8"/>
          <w:sz w:val="22"/>
          <w:szCs w:val="22"/>
        </w:rPr>
        <w:t xml:space="preserve">membership in </w:t>
      </w:r>
      <w:r w:rsidR="006A0AFB" w:rsidRPr="00E5082A">
        <w:rPr>
          <w:rFonts w:ascii="Arial" w:hAnsi="Arial" w:cs="Arial"/>
          <w:b/>
          <w:bCs/>
          <w:spacing w:val="-8"/>
          <w:sz w:val="22"/>
          <w:szCs w:val="22"/>
          <w:u w:val="single"/>
        </w:rPr>
        <w:t xml:space="preserve">Pioneer Families of Hardin County </w:t>
      </w:r>
      <w:r w:rsidR="007713BB" w:rsidRPr="00E5082A">
        <w:rPr>
          <w:rFonts w:ascii="Arial" w:hAnsi="Arial" w:cs="Arial"/>
          <w:bCs/>
          <w:spacing w:val="-8"/>
          <w:sz w:val="22"/>
          <w:szCs w:val="22"/>
        </w:rPr>
        <w:t>complete</w:t>
      </w:r>
      <w:proofErr w:type="gramEnd"/>
      <w:r w:rsidR="001E18ED" w:rsidRPr="00E5082A">
        <w:rPr>
          <w:rFonts w:ascii="Arial" w:hAnsi="Arial" w:cs="Arial"/>
          <w:bCs/>
          <w:spacing w:val="-8"/>
          <w:sz w:val="22"/>
          <w:szCs w:val="22"/>
        </w:rPr>
        <w:t xml:space="preserve"> the attached application </w:t>
      </w:r>
      <w:r w:rsidR="006A0AFB" w:rsidRPr="00E5082A">
        <w:rPr>
          <w:rFonts w:ascii="Arial" w:hAnsi="Arial" w:cs="Arial"/>
          <w:bCs/>
          <w:spacing w:val="-8"/>
          <w:sz w:val="22"/>
          <w:szCs w:val="22"/>
        </w:rPr>
        <w:t>packet;</w:t>
      </w:r>
      <w:r w:rsidR="001E18ED" w:rsidRPr="00E5082A">
        <w:rPr>
          <w:rFonts w:ascii="Arial" w:hAnsi="Arial" w:cs="Arial"/>
          <w:bCs/>
          <w:spacing w:val="-8"/>
          <w:sz w:val="22"/>
          <w:szCs w:val="22"/>
        </w:rPr>
        <w:t xml:space="preserve"> submit it along with requested documents, and an application fee </w:t>
      </w:r>
      <w:r w:rsidR="006A0AFB" w:rsidRPr="00E5082A">
        <w:rPr>
          <w:rFonts w:ascii="Arial" w:hAnsi="Arial" w:cs="Arial"/>
          <w:bCs/>
          <w:spacing w:val="-8"/>
          <w:sz w:val="22"/>
          <w:szCs w:val="22"/>
        </w:rPr>
        <w:t>of $</w:t>
      </w:r>
      <w:r w:rsidR="001E18ED" w:rsidRPr="00E5082A">
        <w:rPr>
          <w:rFonts w:ascii="Arial" w:hAnsi="Arial" w:cs="Arial"/>
          <w:bCs/>
          <w:spacing w:val="-8"/>
          <w:sz w:val="22"/>
          <w:szCs w:val="22"/>
        </w:rPr>
        <w:t xml:space="preserve">25.00.  </w:t>
      </w:r>
      <w:r w:rsidR="001E18ED" w:rsidRPr="00E5082A">
        <w:rPr>
          <w:rFonts w:ascii="Arial" w:hAnsi="Arial" w:cs="Arial"/>
          <w:spacing w:val="-8"/>
          <w:sz w:val="22"/>
          <w:szCs w:val="22"/>
        </w:rPr>
        <w:t xml:space="preserve">When approved you will be invited to attend an installation ceremony at the HCGS annual banquet held the month of May to be inducted and receive your </w:t>
      </w:r>
      <w:r w:rsidR="001E18ED" w:rsidRPr="00E5082A">
        <w:rPr>
          <w:rFonts w:ascii="Arial" w:hAnsi="Arial" w:cs="Arial"/>
          <w:b/>
          <w:bCs/>
          <w:spacing w:val="-8"/>
          <w:sz w:val="22"/>
          <w:szCs w:val="22"/>
        </w:rPr>
        <w:t>PFHC Certificate and Membership Pin.</w:t>
      </w:r>
    </w:p>
    <w:p w:rsidR="001E18ED" w:rsidRPr="00E5082A" w:rsidRDefault="001E18ED" w:rsidP="001E18ED">
      <w:pPr>
        <w:shd w:val="clear" w:color="auto" w:fill="FFFFFF"/>
        <w:spacing w:line="230" w:lineRule="exact"/>
        <w:ind w:left="19" w:firstLine="317"/>
        <w:rPr>
          <w:rFonts w:ascii="Arial" w:hAnsi="Arial" w:cs="Arial"/>
          <w:sz w:val="22"/>
          <w:szCs w:val="22"/>
        </w:rPr>
      </w:pPr>
      <w:r w:rsidRPr="00E5082A">
        <w:rPr>
          <w:rFonts w:ascii="Arial" w:hAnsi="Arial" w:cs="Arial"/>
          <w:spacing w:val="-8"/>
          <w:sz w:val="22"/>
          <w:szCs w:val="22"/>
        </w:rPr>
        <w:t xml:space="preserve">Once you have been inducted into PFHC you may add additional pioneer ancestors to an existing approved application with a </w:t>
      </w:r>
      <w:r w:rsidRPr="00E5082A">
        <w:rPr>
          <w:rFonts w:ascii="Arial" w:hAnsi="Arial" w:cs="Arial"/>
          <w:spacing w:val="-7"/>
          <w:sz w:val="22"/>
          <w:szCs w:val="22"/>
        </w:rPr>
        <w:t xml:space="preserve">$5.00 application fee. If another family member wishes to register through a proven ancestor, they should request the </w:t>
      </w:r>
      <w:r w:rsidRPr="00E5082A">
        <w:rPr>
          <w:rFonts w:ascii="Arial" w:hAnsi="Arial" w:cs="Arial"/>
          <w:spacing w:val="-8"/>
          <w:sz w:val="22"/>
          <w:szCs w:val="22"/>
        </w:rPr>
        <w:t>form, complete it and submit with a non-refundable $25.00 application fee.</w:t>
      </w:r>
    </w:p>
    <w:p w:rsidR="001E18ED" w:rsidRPr="00E5082A" w:rsidRDefault="001E18ED" w:rsidP="001E18ED">
      <w:pPr>
        <w:shd w:val="clear" w:color="auto" w:fill="FFFFFF"/>
        <w:spacing w:before="235" w:line="230" w:lineRule="exact"/>
        <w:rPr>
          <w:rFonts w:ascii="Arial" w:hAnsi="Arial" w:cs="Arial"/>
          <w:spacing w:val="-7"/>
          <w:sz w:val="22"/>
          <w:szCs w:val="22"/>
          <w:u w:val="single"/>
        </w:rPr>
      </w:pPr>
      <w:r w:rsidRPr="00E5082A">
        <w:rPr>
          <w:rFonts w:ascii="Arial" w:hAnsi="Arial" w:cs="Arial"/>
          <w:b/>
          <w:bCs/>
          <w:i/>
          <w:iCs/>
          <w:spacing w:val="-8"/>
          <w:sz w:val="22"/>
          <w:szCs w:val="22"/>
          <w:u w:val="single"/>
        </w:rPr>
        <w:t xml:space="preserve">Accepted </w:t>
      </w:r>
      <w:r w:rsidRPr="00E5082A">
        <w:rPr>
          <w:rFonts w:ascii="Arial" w:hAnsi="Arial" w:cs="Arial"/>
          <w:b/>
          <w:bCs/>
          <w:spacing w:val="-8"/>
          <w:sz w:val="22"/>
          <w:szCs w:val="22"/>
          <w:u w:val="single"/>
        </w:rPr>
        <w:t xml:space="preserve">Primary Evidence Documents </w:t>
      </w:r>
      <w:r w:rsidRPr="00E5082A">
        <w:rPr>
          <w:rFonts w:ascii="Arial" w:hAnsi="Arial" w:cs="Arial"/>
          <w:spacing w:val="-8"/>
          <w:sz w:val="22"/>
          <w:szCs w:val="22"/>
          <w:u w:val="single"/>
        </w:rPr>
        <w:t>-</w:t>
      </w:r>
      <w:r w:rsidRPr="00E5082A">
        <w:rPr>
          <w:rFonts w:ascii="Arial" w:hAnsi="Arial" w:cs="Arial"/>
          <w:spacing w:val="-8"/>
          <w:sz w:val="22"/>
          <w:szCs w:val="22"/>
        </w:rPr>
        <w:t xml:space="preserve"> </w:t>
      </w:r>
      <w:r w:rsidRPr="00E5082A">
        <w:rPr>
          <w:rFonts w:ascii="Arial" w:hAnsi="Arial" w:cs="Arial"/>
          <w:spacing w:val="-7"/>
          <w:sz w:val="22"/>
          <w:szCs w:val="22"/>
        </w:rPr>
        <w:t>Documents used as proof must, either alone or in conjunction with other acceptable documents, actu</w:t>
      </w:r>
      <w:r w:rsidR="006A0AFB" w:rsidRPr="00E5082A">
        <w:rPr>
          <w:rFonts w:ascii="Arial" w:hAnsi="Arial" w:cs="Arial"/>
          <w:spacing w:val="-7"/>
          <w:sz w:val="22"/>
          <w:szCs w:val="22"/>
        </w:rPr>
        <w:t>ally state the fact to be proven</w:t>
      </w:r>
      <w:r w:rsidRPr="00E5082A">
        <w:rPr>
          <w:rFonts w:ascii="Arial" w:hAnsi="Arial" w:cs="Arial"/>
          <w:spacing w:val="-7"/>
          <w:sz w:val="22"/>
          <w:szCs w:val="22"/>
        </w:rPr>
        <w:t>.</w:t>
      </w:r>
      <w:r w:rsidR="006A0AFB" w:rsidRPr="00E5082A">
        <w:rPr>
          <w:rFonts w:ascii="Arial" w:hAnsi="Arial" w:cs="Arial"/>
          <w:spacing w:val="-7"/>
          <w:sz w:val="22"/>
          <w:szCs w:val="22"/>
        </w:rPr>
        <w:t xml:space="preserve">    </w:t>
      </w:r>
      <w:r w:rsidRPr="00E5082A">
        <w:rPr>
          <w:rFonts w:ascii="Arial" w:hAnsi="Arial" w:cs="Arial"/>
          <w:spacing w:val="-8"/>
          <w:sz w:val="22"/>
          <w:szCs w:val="22"/>
        </w:rPr>
        <w:t>HCGS, P</w:t>
      </w:r>
      <w:r w:rsidR="008252F3" w:rsidRPr="00E5082A">
        <w:rPr>
          <w:rFonts w:ascii="Arial" w:hAnsi="Arial" w:cs="Arial"/>
          <w:spacing w:val="-8"/>
          <w:sz w:val="22"/>
          <w:szCs w:val="22"/>
        </w:rPr>
        <w:t xml:space="preserve">ioneer Families Committee will </w:t>
      </w:r>
      <w:r w:rsidRPr="00E5082A">
        <w:rPr>
          <w:rFonts w:ascii="Arial" w:hAnsi="Arial" w:cs="Arial"/>
          <w:spacing w:val="-8"/>
          <w:sz w:val="22"/>
          <w:szCs w:val="22"/>
        </w:rPr>
        <w:t>accept evidence from the</w:t>
      </w:r>
      <w:r w:rsidR="006A0AFB" w:rsidRPr="00E5082A">
        <w:rPr>
          <w:rFonts w:ascii="Arial" w:hAnsi="Arial" w:cs="Arial"/>
          <w:spacing w:val="-8"/>
          <w:sz w:val="22"/>
          <w:szCs w:val="22"/>
        </w:rPr>
        <w:t xml:space="preserve"> </w:t>
      </w:r>
      <w:r w:rsidRPr="00E5082A">
        <w:rPr>
          <w:rFonts w:ascii="Arial" w:hAnsi="Arial" w:cs="Arial"/>
          <w:spacing w:val="-7"/>
          <w:sz w:val="22"/>
          <w:szCs w:val="22"/>
        </w:rPr>
        <w:t xml:space="preserve">following list of documents:  </w:t>
      </w:r>
    </w:p>
    <w:p w:rsidR="001E18ED" w:rsidRPr="00E5082A" w:rsidRDefault="001E18ED">
      <w:pPr>
        <w:rPr>
          <w:rFonts w:ascii="Arial" w:hAnsi="Arial" w:cs="Arial"/>
          <w:sz w:val="22"/>
          <w:szCs w:val="22"/>
        </w:rPr>
      </w:pPr>
    </w:p>
    <w:p w:rsidR="001E18ED" w:rsidRPr="00E5082A" w:rsidRDefault="001E18ED" w:rsidP="001E18ED">
      <w:pPr>
        <w:pStyle w:val="ListParagraph"/>
        <w:numPr>
          <w:ilvl w:val="0"/>
          <w:numId w:val="5"/>
        </w:numPr>
        <w:rPr>
          <w:rFonts w:ascii="Arial" w:hAnsi="Arial" w:cs="Arial"/>
          <w:sz w:val="22"/>
          <w:szCs w:val="22"/>
        </w:rPr>
      </w:pPr>
      <w:r w:rsidRPr="00E5082A">
        <w:rPr>
          <w:rFonts w:ascii="Arial" w:hAnsi="Arial" w:cs="Arial"/>
          <w:spacing w:val="-7"/>
          <w:sz w:val="22"/>
          <w:szCs w:val="22"/>
        </w:rPr>
        <w:t>Primary Documents will stand alone to prove a date for fact</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pacing w:val="-7"/>
          <w:sz w:val="22"/>
          <w:szCs w:val="22"/>
        </w:rPr>
        <w:t>Court House Records</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pacing w:val="-7"/>
          <w:sz w:val="22"/>
          <w:szCs w:val="22"/>
        </w:rPr>
        <w:t>Vital Statistics</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pacing w:val="-7"/>
          <w:sz w:val="22"/>
          <w:szCs w:val="22"/>
        </w:rPr>
        <w:t>Wills and  Estate Records</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z w:val="22"/>
          <w:szCs w:val="22"/>
        </w:rPr>
        <w:t>Marriage Records</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z w:val="22"/>
          <w:szCs w:val="22"/>
        </w:rPr>
        <w:t>Death Certificate</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z w:val="22"/>
          <w:szCs w:val="22"/>
        </w:rPr>
        <w:t>Birth Records</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pacing w:val="-8"/>
          <w:sz w:val="22"/>
          <w:szCs w:val="22"/>
        </w:rPr>
        <w:t xml:space="preserve">Land transitions, if they specify the individual was a resident of Ohio, since many early landowners and </w:t>
      </w:r>
      <w:r w:rsidRPr="00E5082A">
        <w:rPr>
          <w:rFonts w:ascii="Arial" w:hAnsi="Arial" w:cs="Arial"/>
          <w:spacing w:val="-9"/>
          <w:sz w:val="22"/>
          <w:szCs w:val="22"/>
        </w:rPr>
        <w:t>speculators never lived in Ohio</w:t>
      </w:r>
    </w:p>
    <w:p w:rsidR="001E18ED" w:rsidRPr="00E5082A" w:rsidRDefault="001E18ED" w:rsidP="001E18ED">
      <w:pPr>
        <w:pStyle w:val="ListParagraph"/>
        <w:numPr>
          <w:ilvl w:val="0"/>
          <w:numId w:val="3"/>
        </w:numPr>
        <w:shd w:val="clear" w:color="auto" w:fill="FFFFFF"/>
        <w:spacing w:line="230" w:lineRule="exact"/>
        <w:rPr>
          <w:rFonts w:ascii="Arial" w:hAnsi="Arial" w:cs="Arial"/>
          <w:sz w:val="22"/>
          <w:szCs w:val="22"/>
        </w:rPr>
      </w:pPr>
      <w:r w:rsidRPr="00E5082A">
        <w:rPr>
          <w:rFonts w:ascii="Arial" w:hAnsi="Arial" w:cs="Arial"/>
          <w:spacing w:val="-8"/>
          <w:sz w:val="22"/>
          <w:szCs w:val="22"/>
        </w:rPr>
        <w:t xml:space="preserve">Land and personal property tax records, if they specify the individual was a resident of Ohio, since </w:t>
      </w:r>
      <w:r w:rsidRPr="00E5082A">
        <w:rPr>
          <w:rFonts w:ascii="Arial" w:hAnsi="Arial" w:cs="Arial"/>
          <w:spacing w:val="-9"/>
          <w:sz w:val="22"/>
          <w:szCs w:val="22"/>
        </w:rPr>
        <w:t>many early landowners and speculators never lived in Ohio</w:t>
      </w:r>
    </w:p>
    <w:p w:rsidR="001E18ED" w:rsidRPr="00E5082A" w:rsidRDefault="001E18ED" w:rsidP="001E18ED">
      <w:pPr>
        <w:pStyle w:val="ListParagraph"/>
        <w:numPr>
          <w:ilvl w:val="0"/>
          <w:numId w:val="3"/>
        </w:numPr>
        <w:rPr>
          <w:rFonts w:ascii="Arial" w:hAnsi="Arial" w:cs="Arial"/>
          <w:sz w:val="22"/>
          <w:szCs w:val="22"/>
        </w:rPr>
      </w:pPr>
      <w:r w:rsidRPr="00E5082A">
        <w:rPr>
          <w:rFonts w:ascii="Arial" w:hAnsi="Arial" w:cs="Arial"/>
          <w:spacing w:val="-7"/>
          <w:sz w:val="22"/>
          <w:szCs w:val="22"/>
        </w:rPr>
        <w:t>Voting records</w:t>
      </w:r>
    </w:p>
    <w:p w:rsidR="00EA28A0" w:rsidRPr="00E5082A" w:rsidRDefault="00EA28A0" w:rsidP="001E18ED">
      <w:pPr>
        <w:pStyle w:val="ListParagraph"/>
        <w:numPr>
          <w:ilvl w:val="0"/>
          <w:numId w:val="3"/>
        </w:numPr>
        <w:rPr>
          <w:rFonts w:ascii="Arial" w:hAnsi="Arial" w:cs="Arial"/>
          <w:sz w:val="22"/>
          <w:szCs w:val="22"/>
        </w:rPr>
      </w:pPr>
      <w:r w:rsidRPr="00E5082A">
        <w:rPr>
          <w:rFonts w:ascii="Arial" w:hAnsi="Arial" w:cs="Arial"/>
          <w:spacing w:val="-7"/>
          <w:sz w:val="22"/>
          <w:szCs w:val="22"/>
        </w:rPr>
        <w:t>Military Records</w:t>
      </w:r>
    </w:p>
    <w:p w:rsidR="001E18ED" w:rsidRPr="00E5082A" w:rsidRDefault="001E18ED" w:rsidP="001E18ED">
      <w:pPr>
        <w:pStyle w:val="ListParagraph"/>
        <w:numPr>
          <w:ilvl w:val="0"/>
          <w:numId w:val="3"/>
        </w:numPr>
        <w:shd w:val="clear" w:color="auto" w:fill="FFFFFF"/>
        <w:spacing w:line="230" w:lineRule="exact"/>
        <w:rPr>
          <w:rFonts w:ascii="Arial" w:hAnsi="Arial" w:cs="Arial"/>
          <w:sz w:val="22"/>
          <w:szCs w:val="22"/>
        </w:rPr>
      </w:pPr>
      <w:r w:rsidRPr="00E5082A">
        <w:rPr>
          <w:rFonts w:ascii="Arial" w:hAnsi="Arial" w:cs="Arial"/>
          <w:spacing w:val="-7"/>
          <w:sz w:val="22"/>
          <w:szCs w:val="22"/>
        </w:rPr>
        <w:t>Indexes from actual court records – if it will prove the fact or date</w:t>
      </w:r>
    </w:p>
    <w:p w:rsidR="001E18ED" w:rsidRPr="00E5082A" w:rsidRDefault="001E18ED" w:rsidP="001E18ED">
      <w:pPr>
        <w:pStyle w:val="ListParagraph"/>
        <w:numPr>
          <w:ilvl w:val="0"/>
          <w:numId w:val="3"/>
        </w:numPr>
        <w:shd w:val="clear" w:color="auto" w:fill="FFFFFF"/>
        <w:spacing w:line="230" w:lineRule="exact"/>
        <w:rPr>
          <w:rFonts w:ascii="Arial" w:hAnsi="Arial" w:cs="Arial"/>
          <w:sz w:val="22"/>
          <w:szCs w:val="22"/>
        </w:rPr>
      </w:pPr>
      <w:r w:rsidRPr="00E5082A">
        <w:rPr>
          <w:rFonts w:ascii="Arial" w:hAnsi="Arial" w:cs="Arial"/>
          <w:spacing w:val="-7"/>
          <w:sz w:val="22"/>
          <w:szCs w:val="22"/>
        </w:rPr>
        <w:t>School Records</w:t>
      </w:r>
    </w:p>
    <w:p w:rsidR="001E18ED" w:rsidRPr="00E5082A" w:rsidRDefault="001E18ED" w:rsidP="001E18ED">
      <w:pPr>
        <w:pStyle w:val="ListParagraph"/>
        <w:numPr>
          <w:ilvl w:val="0"/>
          <w:numId w:val="3"/>
        </w:numPr>
        <w:shd w:val="clear" w:color="auto" w:fill="FFFFFF"/>
        <w:spacing w:line="230" w:lineRule="exact"/>
        <w:rPr>
          <w:rFonts w:ascii="Arial" w:hAnsi="Arial" w:cs="Arial"/>
          <w:sz w:val="22"/>
          <w:szCs w:val="22"/>
        </w:rPr>
      </w:pPr>
      <w:r w:rsidRPr="00E5082A">
        <w:rPr>
          <w:rFonts w:ascii="Arial" w:hAnsi="Arial" w:cs="Arial"/>
          <w:spacing w:val="-6"/>
          <w:sz w:val="22"/>
          <w:szCs w:val="22"/>
        </w:rPr>
        <w:t>Other county, state and federal records</w:t>
      </w:r>
    </w:p>
    <w:p w:rsidR="002813EA" w:rsidRPr="00E5082A" w:rsidRDefault="002813EA" w:rsidP="001E18ED">
      <w:pPr>
        <w:pStyle w:val="ListParagraph"/>
        <w:numPr>
          <w:ilvl w:val="0"/>
          <w:numId w:val="3"/>
        </w:numPr>
        <w:shd w:val="clear" w:color="auto" w:fill="FFFFFF"/>
        <w:spacing w:line="230" w:lineRule="exact"/>
        <w:rPr>
          <w:rFonts w:ascii="Arial" w:hAnsi="Arial" w:cs="Arial"/>
          <w:sz w:val="22"/>
          <w:szCs w:val="22"/>
        </w:rPr>
      </w:pPr>
      <w:r w:rsidRPr="00E5082A">
        <w:rPr>
          <w:rFonts w:ascii="Arial" w:hAnsi="Arial" w:cs="Arial"/>
          <w:spacing w:val="-6"/>
          <w:sz w:val="22"/>
          <w:szCs w:val="22"/>
        </w:rPr>
        <w:t>Biographies in history books can be primary if written during or near the person’s life span</w:t>
      </w:r>
    </w:p>
    <w:p w:rsidR="001E18ED" w:rsidRPr="00E5082A" w:rsidRDefault="001E18ED"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 xml:space="preserve">Secondary documents cannot stand alone but multiple secondary documents with the same </w:t>
      </w:r>
      <w:r w:rsidR="008252F3" w:rsidRPr="00E5082A">
        <w:rPr>
          <w:rFonts w:ascii="Arial" w:hAnsi="Arial" w:cs="Arial"/>
          <w:spacing w:val="-8"/>
          <w:sz w:val="22"/>
          <w:szCs w:val="22"/>
        </w:rPr>
        <w:t>information can replace a primary document</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Church</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Census</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Cemetery</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Obituaries</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Newspaper clippings should identify the name of the newspaper and the date of publication plus column number</w:t>
      </w:r>
    </w:p>
    <w:p w:rsidR="001E18ED" w:rsidRPr="00E5082A" w:rsidRDefault="001E18ED" w:rsidP="001E18ED">
      <w:pPr>
        <w:pStyle w:val="ListParagraph"/>
        <w:numPr>
          <w:ilvl w:val="1"/>
          <w:numId w:val="5"/>
        </w:numPr>
        <w:shd w:val="clear" w:color="auto" w:fill="FFFFFF"/>
        <w:spacing w:line="230" w:lineRule="exact"/>
        <w:rPr>
          <w:rFonts w:ascii="Arial" w:hAnsi="Arial" w:cs="Arial"/>
          <w:sz w:val="22"/>
          <w:szCs w:val="22"/>
        </w:rPr>
      </w:pPr>
      <w:r w:rsidRPr="00E5082A">
        <w:rPr>
          <w:rFonts w:ascii="Arial" w:hAnsi="Arial" w:cs="Arial"/>
          <w:spacing w:val="-7"/>
          <w:sz w:val="22"/>
          <w:szCs w:val="22"/>
        </w:rPr>
        <w:t>Personal letters and diaries if written at the time of occurrence</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Bible records - include a copy of the title page with the date of publication. Include the name and address of the current owner or source of record.</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Extracts and publications of genealogy societies, ancestry.com, etc.</w:t>
      </w:r>
    </w:p>
    <w:p w:rsidR="001E18ED" w:rsidRPr="00E5082A" w:rsidRDefault="001E18ED"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The PFHC Committee will </w:t>
      </w:r>
      <w:r w:rsidRPr="00E5082A">
        <w:rPr>
          <w:rFonts w:ascii="Arial" w:hAnsi="Arial" w:cs="Arial"/>
          <w:b/>
          <w:bCs/>
          <w:spacing w:val="-7"/>
          <w:sz w:val="22"/>
          <w:szCs w:val="22"/>
        </w:rPr>
        <w:t>not</w:t>
      </w:r>
      <w:r w:rsidRPr="00E5082A">
        <w:rPr>
          <w:rFonts w:ascii="Arial" w:hAnsi="Arial" w:cs="Arial"/>
          <w:spacing w:val="-7"/>
          <w:sz w:val="22"/>
          <w:szCs w:val="22"/>
        </w:rPr>
        <w:t xml:space="preserve"> accept any of the following as evidence for documentation. The following sources may be used by the researcher as a guide to help locate the above (A, B):</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Oral, written, or published family histories or genealogies</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Family tradition or circumstantial evidence</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Lineage papers from other organizations or societies</w:t>
      </w:r>
    </w:p>
    <w:p w:rsidR="001E18ED" w:rsidRPr="00E5082A" w:rsidRDefault="001E18ED" w:rsidP="001E18ED">
      <w:pPr>
        <w:pStyle w:val="ListParagraph"/>
        <w:numPr>
          <w:ilvl w:val="1"/>
          <w:numId w:val="5"/>
        </w:numPr>
        <w:shd w:val="clear" w:color="auto" w:fill="FFFFFF"/>
        <w:spacing w:line="230" w:lineRule="exact"/>
        <w:rPr>
          <w:rFonts w:ascii="Arial" w:hAnsi="Arial" w:cs="Arial"/>
          <w:sz w:val="22"/>
          <w:szCs w:val="22"/>
        </w:rPr>
      </w:pPr>
      <w:r w:rsidRPr="00E5082A">
        <w:rPr>
          <w:rFonts w:ascii="Arial" w:hAnsi="Arial" w:cs="Arial"/>
          <w:spacing w:val="-7"/>
          <w:sz w:val="22"/>
          <w:szCs w:val="22"/>
        </w:rPr>
        <w:t>Famil</w:t>
      </w:r>
      <w:r w:rsidR="00E5082A" w:rsidRPr="00E5082A">
        <w:rPr>
          <w:rFonts w:ascii="Arial" w:hAnsi="Arial" w:cs="Arial"/>
          <w:spacing w:val="-7"/>
          <w:sz w:val="22"/>
          <w:szCs w:val="22"/>
        </w:rPr>
        <w:t>y histories from Ancestery.com,</w:t>
      </w:r>
      <w:r w:rsidRPr="00E5082A">
        <w:rPr>
          <w:rFonts w:ascii="Arial" w:hAnsi="Arial" w:cs="Arial"/>
          <w:spacing w:val="-7"/>
          <w:sz w:val="22"/>
          <w:szCs w:val="22"/>
        </w:rPr>
        <w:t xml:space="preserve"> familysearch.org or another user submitted websites</w:t>
      </w:r>
    </w:p>
    <w:p w:rsidR="001E18ED" w:rsidRPr="00E5082A" w:rsidRDefault="001E18ED" w:rsidP="001E18ED">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 xml:space="preserve">Pictures from Find-A-Grave can be used but do not include the user submitted </w:t>
      </w:r>
      <w:r w:rsidRPr="00E5082A">
        <w:rPr>
          <w:rFonts w:ascii="Arial" w:hAnsi="Arial" w:cs="Arial"/>
          <w:sz w:val="22"/>
          <w:szCs w:val="22"/>
        </w:rPr>
        <w:lastRenderedPageBreak/>
        <w:t>information concerning dates and place of births and deaths.</w:t>
      </w:r>
    </w:p>
    <w:p w:rsidR="005141A2" w:rsidRPr="00E5082A" w:rsidRDefault="005141A2" w:rsidP="009836EA">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All documents must have source information on either the front or the back of the document.  At a </w:t>
      </w:r>
      <w:r w:rsidR="006A0AFB" w:rsidRPr="00E5082A">
        <w:rPr>
          <w:rFonts w:ascii="Arial" w:hAnsi="Arial" w:cs="Arial"/>
          <w:spacing w:val="-7"/>
          <w:sz w:val="22"/>
          <w:szCs w:val="22"/>
        </w:rPr>
        <w:t>minimum</w:t>
      </w:r>
      <w:r w:rsidRPr="00E5082A">
        <w:rPr>
          <w:rFonts w:ascii="Arial" w:hAnsi="Arial" w:cs="Arial"/>
          <w:spacing w:val="-7"/>
          <w:sz w:val="22"/>
          <w:szCs w:val="22"/>
        </w:rPr>
        <w:t xml:space="preserve"> </w:t>
      </w:r>
      <w:r w:rsidR="006A0AFB" w:rsidRPr="00E5082A">
        <w:rPr>
          <w:rFonts w:ascii="Arial" w:hAnsi="Arial" w:cs="Arial"/>
          <w:spacing w:val="-7"/>
          <w:sz w:val="22"/>
          <w:szCs w:val="22"/>
        </w:rPr>
        <w:t>y</w:t>
      </w:r>
      <w:r w:rsidRPr="00E5082A">
        <w:rPr>
          <w:rFonts w:ascii="Arial" w:hAnsi="Arial" w:cs="Arial"/>
          <w:spacing w:val="-7"/>
          <w:sz w:val="22"/>
          <w:szCs w:val="22"/>
        </w:rPr>
        <w:t xml:space="preserve">ou need to include where you found the document, page number and volume of a book, the address of the source.  An example would be: </w:t>
      </w:r>
      <w:proofErr w:type="gramStart"/>
      <w:r w:rsidRPr="00E5082A">
        <w:rPr>
          <w:rFonts w:ascii="Arial" w:hAnsi="Arial" w:cs="Arial"/>
          <w:spacing w:val="-7"/>
          <w:sz w:val="22"/>
          <w:szCs w:val="22"/>
        </w:rPr>
        <w:t>“ Hardin</w:t>
      </w:r>
      <w:proofErr w:type="gramEnd"/>
      <w:r w:rsidRPr="00E5082A">
        <w:rPr>
          <w:rFonts w:ascii="Arial" w:hAnsi="Arial" w:cs="Arial"/>
          <w:spacing w:val="-7"/>
          <w:sz w:val="22"/>
          <w:szCs w:val="22"/>
        </w:rPr>
        <w:t xml:space="preserve"> County Probate Court Marriage book 4, page number 21, 2</w:t>
      </w:r>
      <w:r w:rsidRPr="00E5082A">
        <w:rPr>
          <w:rFonts w:ascii="Arial" w:hAnsi="Arial" w:cs="Arial"/>
          <w:spacing w:val="-7"/>
          <w:sz w:val="22"/>
          <w:szCs w:val="22"/>
          <w:vertAlign w:val="superscript"/>
        </w:rPr>
        <w:t>nd</w:t>
      </w:r>
      <w:r w:rsidRPr="00E5082A">
        <w:rPr>
          <w:rFonts w:ascii="Arial" w:hAnsi="Arial" w:cs="Arial"/>
          <w:spacing w:val="-7"/>
          <w:sz w:val="22"/>
          <w:szCs w:val="22"/>
        </w:rPr>
        <w:t xml:space="preserve"> floor Court House,  One Court House Square, Kenton, Ohio 43326”.  The source information should be sufficient that other researchers can find the same document.</w:t>
      </w:r>
    </w:p>
    <w:p w:rsidR="009836EA" w:rsidRPr="00E5082A" w:rsidRDefault="009836EA" w:rsidP="009836EA">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Photographs of tombstones should </w:t>
      </w:r>
      <w:r w:rsidR="00231BEC" w:rsidRPr="00E5082A">
        <w:rPr>
          <w:rFonts w:ascii="Arial" w:hAnsi="Arial" w:cs="Arial"/>
          <w:spacing w:val="-7"/>
          <w:sz w:val="22"/>
          <w:szCs w:val="22"/>
        </w:rPr>
        <w:t xml:space="preserve">be </w:t>
      </w:r>
      <w:r w:rsidRPr="00E5082A">
        <w:rPr>
          <w:rFonts w:ascii="Arial" w:hAnsi="Arial" w:cs="Arial"/>
          <w:spacing w:val="-7"/>
          <w:sz w:val="22"/>
          <w:szCs w:val="22"/>
        </w:rPr>
        <w:t>legible and include a transcription of the information on the stone.  Include the information exactly as it appears on the stone.  Include the name and location of the cemetery.</w:t>
      </w:r>
    </w:p>
    <w:p w:rsidR="001577D0" w:rsidRPr="00E5082A" w:rsidRDefault="001577D0" w:rsidP="009836EA">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All photographs should state the name of the subject, location and approximate date it was taken.</w:t>
      </w:r>
    </w:p>
    <w:p w:rsidR="001E18ED" w:rsidRPr="00E5082A" w:rsidRDefault="00010869"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A direct line from applicant to pioneer must be proved at every generation. Adopted children do not qualify as a step in a lineage. Bloodline descent </w:t>
      </w:r>
      <w:r w:rsidRPr="00E5082A">
        <w:rPr>
          <w:rFonts w:ascii="Arial" w:hAnsi="Arial" w:cs="Arial"/>
          <w:spacing w:val="-7"/>
          <w:sz w:val="22"/>
          <w:szCs w:val="22"/>
          <w:u w:val="single"/>
        </w:rPr>
        <w:t>only</w:t>
      </w:r>
      <w:r w:rsidRPr="00E5082A">
        <w:rPr>
          <w:rFonts w:ascii="Arial" w:hAnsi="Arial" w:cs="Arial"/>
          <w:spacing w:val="-7"/>
          <w:sz w:val="22"/>
          <w:szCs w:val="22"/>
        </w:rPr>
        <w:t xml:space="preserve"> is acceptable.   It is not necessary to include information regarding </w:t>
      </w:r>
      <w:r w:rsidRPr="00E5082A">
        <w:rPr>
          <w:rFonts w:ascii="Arial" w:hAnsi="Arial" w:cs="Arial"/>
          <w:spacing w:val="-8"/>
          <w:sz w:val="22"/>
          <w:szCs w:val="22"/>
        </w:rPr>
        <w:t>siblings, in-laws, etc. of individuals in the direct line from your pioneer to you</w:t>
      </w:r>
      <w:r w:rsidR="00963078" w:rsidRPr="00E5082A">
        <w:rPr>
          <w:rFonts w:ascii="Arial" w:hAnsi="Arial" w:cs="Arial"/>
          <w:spacing w:val="-8"/>
          <w:sz w:val="22"/>
          <w:szCs w:val="22"/>
        </w:rPr>
        <w:t>.</w:t>
      </w:r>
    </w:p>
    <w:p w:rsidR="00010869" w:rsidRPr="00E5082A" w:rsidRDefault="00010869"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Female ancestors must be proved by their maiden name. </w:t>
      </w:r>
      <w:r w:rsidR="009836EA" w:rsidRPr="00E5082A">
        <w:rPr>
          <w:rFonts w:ascii="Arial" w:hAnsi="Arial" w:cs="Arial"/>
          <w:spacing w:val="-7"/>
          <w:sz w:val="22"/>
          <w:szCs w:val="22"/>
        </w:rPr>
        <w:t xml:space="preserve">To tie a female applicant to her family, her birth and marriage certificate is required.  If multiple marriages have occurred document each marriage.  </w:t>
      </w:r>
      <w:r w:rsidR="00231BEC" w:rsidRPr="00E5082A">
        <w:rPr>
          <w:rFonts w:ascii="Arial" w:hAnsi="Arial" w:cs="Arial"/>
          <w:spacing w:val="-7"/>
          <w:sz w:val="22"/>
          <w:szCs w:val="22"/>
        </w:rPr>
        <w:t xml:space="preserve">To prove a marriage the marriage record must include the certification that the marriage did happen.  </w:t>
      </w:r>
      <w:r w:rsidRPr="00E5082A">
        <w:rPr>
          <w:rFonts w:ascii="Arial" w:hAnsi="Arial" w:cs="Arial"/>
          <w:spacing w:val="-7"/>
          <w:sz w:val="22"/>
          <w:szCs w:val="22"/>
        </w:rPr>
        <w:t xml:space="preserve">The birth of a child in the county would prove its </w:t>
      </w:r>
      <w:r w:rsidRPr="00E5082A">
        <w:rPr>
          <w:rFonts w:ascii="Arial" w:hAnsi="Arial" w:cs="Arial"/>
          <w:spacing w:val="-6"/>
          <w:sz w:val="22"/>
          <w:szCs w:val="22"/>
        </w:rPr>
        <w:t>mother's presence. It would not prove the residence of the father.</w:t>
      </w:r>
    </w:p>
    <w:p w:rsidR="00010869" w:rsidRPr="00E5082A" w:rsidRDefault="009836EA"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Owning the same land as an earlier owner with the same surname does not necessarily prove lineage.</w:t>
      </w:r>
    </w:p>
    <w:p w:rsidR="0055457B" w:rsidRPr="00E5082A" w:rsidRDefault="0055457B"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Census Records</w:t>
      </w:r>
    </w:p>
    <w:p w:rsidR="00963078" w:rsidRPr="00E5082A" w:rsidRDefault="00963078" w:rsidP="0055457B">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Pre-1850 censuses cannot be used as sole evidence of residence for anyone other than the head of household.</w:t>
      </w:r>
    </w:p>
    <w:p w:rsidR="00963078" w:rsidRPr="00E5082A" w:rsidRDefault="00963078" w:rsidP="0055457B">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Pre-1880 censuses cannot be used as sole evidence of relationship since no relationships are stated in these records.</w:t>
      </w:r>
    </w:p>
    <w:p w:rsidR="0055457B" w:rsidRPr="00E5082A" w:rsidRDefault="0055457B" w:rsidP="0055457B">
      <w:pPr>
        <w:pStyle w:val="ListParagraph"/>
        <w:numPr>
          <w:ilvl w:val="1"/>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Census Photocopies: Must show, or have written on the front of the copy, all necessary finding information, i.e. town, county, state, year and date of census. Please do not send census summaries typically found on such sites as Ancestry. Reviewers need to see the original census page. In some cases, photocopies from census books, done by reputable organizations such as local genealogical societies, may be substituted.</w:t>
      </w:r>
    </w:p>
    <w:p w:rsidR="002813EA" w:rsidRPr="00E5082A" w:rsidRDefault="002813EA"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 xml:space="preserve">Dates should be written in day, month and year format, i.e. 12 May 2006. Dates may be estimated using censuses or tombstones or death records. If estimating a date (circa), write it like this: c 1810. Dates calculated (e.g. from age at death on tombstones) must have </w:t>
      </w:r>
      <w:proofErr w:type="spellStart"/>
      <w:r w:rsidRPr="00E5082A">
        <w:rPr>
          <w:rFonts w:ascii="Arial" w:hAnsi="Arial" w:cs="Arial"/>
          <w:sz w:val="22"/>
          <w:szCs w:val="22"/>
        </w:rPr>
        <w:t>cal</w:t>
      </w:r>
      <w:proofErr w:type="spellEnd"/>
      <w:r w:rsidRPr="00E5082A">
        <w:rPr>
          <w:rFonts w:ascii="Arial" w:hAnsi="Arial" w:cs="Arial"/>
          <w:sz w:val="22"/>
          <w:szCs w:val="22"/>
        </w:rPr>
        <w:t xml:space="preserve"> written after the date.</w:t>
      </w:r>
    </w:p>
    <w:p w:rsidR="009836EA" w:rsidRPr="00E5082A" w:rsidRDefault="009836EA"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Photocopies should be made of all pertinent pages of published books. Include a copy of the title page and </w:t>
      </w:r>
      <w:r w:rsidRPr="00E5082A">
        <w:rPr>
          <w:rFonts w:ascii="Arial" w:hAnsi="Arial" w:cs="Arial"/>
          <w:spacing w:val="-8"/>
          <w:sz w:val="22"/>
          <w:szCs w:val="22"/>
        </w:rPr>
        <w:t>note the title, volume and page number on the back of each page.</w:t>
      </w:r>
    </w:p>
    <w:p w:rsidR="0055457B" w:rsidRPr="00E5082A" w:rsidRDefault="0055457B"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Newspaper Articles and Obituaries: Should show the name and city of the newspaper and the date and page of publication. If the newspaper item has been clipped out and no identifying information exists, please state the provenance of the clipping, e.g. “my grandmother saved these in an old shoebox and gave them to me in 1957.”</w:t>
      </w:r>
    </w:p>
    <w:p w:rsidR="0055457B" w:rsidRPr="00E5082A" w:rsidRDefault="0055457B"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z w:val="22"/>
          <w:szCs w:val="22"/>
        </w:rPr>
        <w:t>Internet Documents: If the document was obtained from an internet web site, you must cite the original source as per the item D and must list the web site name, URL and date of access. Please do not copy and paste a long web address leading to a specific document. Citing the web site name, URL and date of access is sufficient for future researchers to find the same document later</w:t>
      </w:r>
    </w:p>
    <w:p w:rsidR="001577D0" w:rsidRPr="00E5082A" w:rsidRDefault="001577D0"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Please do not use staples.  Paper clips are acceptable to keep like documents together.</w:t>
      </w:r>
    </w:p>
    <w:p w:rsidR="001577D0" w:rsidRPr="00E5082A" w:rsidRDefault="001577D0"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 xml:space="preserve">Tabs to indicate each generation are very helpful for the reviewers but should be considered temporary as they will be removed when the application </w:t>
      </w:r>
      <w:r w:rsidR="00CE230A" w:rsidRPr="00E5082A">
        <w:rPr>
          <w:rFonts w:ascii="Arial" w:hAnsi="Arial" w:cs="Arial"/>
          <w:spacing w:val="-8"/>
          <w:sz w:val="22"/>
          <w:szCs w:val="22"/>
        </w:rPr>
        <w:t>is stored</w:t>
      </w:r>
      <w:r w:rsidRPr="00E5082A">
        <w:rPr>
          <w:rFonts w:ascii="Arial" w:hAnsi="Arial" w:cs="Arial"/>
          <w:spacing w:val="-8"/>
          <w:sz w:val="22"/>
          <w:szCs w:val="22"/>
        </w:rPr>
        <w:t>.</w:t>
      </w:r>
    </w:p>
    <w:p w:rsidR="001577D0" w:rsidRPr="00E5082A" w:rsidRDefault="001577D0"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Please do not use high-lighters.  Use a red ink pin to underline, draw a star or an arrow to draw attention to a particular fact.</w:t>
      </w:r>
    </w:p>
    <w:p w:rsidR="00F62740" w:rsidRPr="00E5082A" w:rsidRDefault="00F62740"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A separate application and generational chart must be completed for each ancestral line submitted.</w:t>
      </w:r>
    </w:p>
    <w:p w:rsidR="00310928" w:rsidRPr="00E5082A" w:rsidRDefault="00310928" w:rsidP="001E18ED">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z w:val="22"/>
          <w:szCs w:val="22"/>
        </w:rPr>
        <w:lastRenderedPageBreak/>
        <w:t>If an ancestor has been previously proved by another individual, the applicant may submit evidence only to the nea</w:t>
      </w:r>
      <w:r w:rsidR="00EA28A0" w:rsidRPr="00E5082A">
        <w:rPr>
          <w:rFonts w:ascii="Arial" w:hAnsi="Arial" w:cs="Arial"/>
          <w:sz w:val="22"/>
          <w:szCs w:val="22"/>
        </w:rPr>
        <w:t xml:space="preserve">rest </w:t>
      </w:r>
      <w:r w:rsidRPr="00E5082A">
        <w:rPr>
          <w:rFonts w:ascii="Arial" w:hAnsi="Arial" w:cs="Arial"/>
          <w:sz w:val="22"/>
          <w:szCs w:val="22"/>
        </w:rPr>
        <w:t xml:space="preserve">common ancestor. Include the name and member number of the appropriate lineage society member. If you need documentation from or a copy of that member’s application, please follow the </w:t>
      </w:r>
      <w:r w:rsidR="00EA28A0" w:rsidRPr="00E5082A">
        <w:rPr>
          <w:rFonts w:ascii="Arial" w:hAnsi="Arial" w:cs="Arial"/>
          <w:sz w:val="22"/>
          <w:szCs w:val="22"/>
        </w:rPr>
        <w:t>contact the Center.</w:t>
      </w:r>
    </w:p>
    <w:p w:rsidR="009836EA" w:rsidRPr="00E5082A" w:rsidRDefault="009836EA" w:rsidP="009836EA">
      <w:pPr>
        <w:pStyle w:val="ListParagraph"/>
        <w:numPr>
          <w:ilvl w:val="0"/>
          <w:numId w:val="5"/>
        </w:numPr>
        <w:shd w:val="clear" w:color="auto" w:fill="FFFFFF"/>
        <w:spacing w:before="245" w:line="221" w:lineRule="exact"/>
        <w:jc w:val="both"/>
        <w:rPr>
          <w:rFonts w:ascii="Arial" w:hAnsi="Arial" w:cs="Arial"/>
          <w:sz w:val="22"/>
          <w:szCs w:val="22"/>
        </w:rPr>
      </w:pPr>
      <w:r w:rsidRPr="00E5082A">
        <w:rPr>
          <w:rFonts w:ascii="Arial" w:hAnsi="Arial" w:cs="Arial"/>
          <w:spacing w:val="-8"/>
          <w:sz w:val="22"/>
          <w:szCs w:val="22"/>
        </w:rPr>
        <w:t xml:space="preserve">Applications must be complete, well organized and easily read before the PFHC Committee can accept them for </w:t>
      </w:r>
      <w:r w:rsidRPr="00E5082A">
        <w:rPr>
          <w:rFonts w:ascii="Arial" w:hAnsi="Arial" w:cs="Arial"/>
          <w:spacing w:val="-14"/>
          <w:sz w:val="22"/>
          <w:szCs w:val="22"/>
        </w:rPr>
        <w:t xml:space="preserve">review.  </w:t>
      </w:r>
    </w:p>
    <w:p w:rsidR="009836EA" w:rsidRPr="00E5082A" w:rsidRDefault="009836EA" w:rsidP="009836EA">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Send </w:t>
      </w:r>
      <w:r w:rsidRPr="00E5082A">
        <w:rPr>
          <w:rFonts w:ascii="Arial" w:hAnsi="Arial" w:cs="Arial"/>
          <w:i/>
          <w:iCs/>
          <w:spacing w:val="-7"/>
          <w:sz w:val="22"/>
          <w:szCs w:val="22"/>
        </w:rPr>
        <w:t xml:space="preserve">copies </w:t>
      </w:r>
      <w:r w:rsidRPr="00E5082A">
        <w:rPr>
          <w:rFonts w:ascii="Arial" w:hAnsi="Arial" w:cs="Arial"/>
          <w:spacing w:val="-7"/>
          <w:sz w:val="22"/>
          <w:szCs w:val="22"/>
        </w:rPr>
        <w:t xml:space="preserve">of original documents. </w:t>
      </w:r>
      <w:r w:rsidRPr="00E5082A">
        <w:rPr>
          <w:rFonts w:ascii="Arial" w:hAnsi="Arial" w:cs="Arial"/>
          <w:b/>
          <w:bCs/>
          <w:i/>
          <w:iCs/>
          <w:spacing w:val="-7"/>
          <w:sz w:val="22"/>
          <w:szCs w:val="22"/>
          <w:u w:val="single"/>
        </w:rPr>
        <w:t>Do not</w:t>
      </w:r>
      <w:r w:rsidRPr="00E5082A">
        <w:rPr>
          <w:rFonts w:ascii="Arial" w:hAnsi="Arial" w:cs="Arial"/>
          <w:b/>
          <w:bCs/>
          <w:i/>
          <w:iCs/>
          <w:spacing w:val="-7"/>
          <w:sz w:val="22"/>
          <w:szCs w:val="22"/>
        </w:rPr>
        <w:t xml:space="preserve"> send originals. </w:t>
      </w:r>
      <w:r w:rsidRPr="00E5082A">
        <w:rPr>
          <w:rFonts w:ascii="Arial" w:hAnsi="Arial" w:cs="Arial"/>
          <w:spacing w:val="-7"/>
          <w:sz w:val="22"/>
          <w:szCs w:val="22"/>
        </w:rPr>
        <w:t xml:space="preserve">Documentation and </w:t>
      </w:r>
      <w:r w:rsidR="00E5082A" w:rsidRPr="00E5082A">
        <w:rPr>
          <w:rFonts w:ascii="Arial" w:hAnsi="Arial" w:cs="Arial"/>
          <w:spacing w:val="-7"/>
          <w:sz w:val="22"/>
          <w:szCs w:val="22"/>
        </w:rPr>
        <w:t xml:space="preserve">applications become property </w:t>
      </w:r>
      <w:r w:rsidRPr="00E5082A">
        <w:rPr>
          <w:rFonts w:ascii="Arial" w:hAnsi="Arial" w:cs="Arial"/>
          <w:spacing w:val="-5"/>
          <w:sz w:val="22"/>
          <w:szCs w:val="22"/>
        </w:rPr>
        <w:t>of HCGS.</w:t>
      </w:r>
    </w:p>
    <w:p w:rsidR="00F62740" w:rsidRPr="00E5082A" w:rsidRDefault="00F62740" w:rsidP="009836EA">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The cutoff date for applications is </w:t>
      </w:r>
      <w:r w:rsidRPr="00E5082A">
        <w:rPr>
          <w:rFonts w:ascii="Arial" w:hAnsi="Arial" w:cs="Arial"/>
          <w:b/>
          <w:bCs/>
          <w:spacing w:val="-7"/>
          <w:sz w:val="22"/>
          <w:szCs w:val="22"/>
        </w:rPr>
        <w:t>March 15</w:t>
      </w:r>
      <w:r w:rsidRPr="00E5082A">
        <w:rPr>
          <w:rFonts w:ascii="Arial" w:hAnsi="Arial" w:cs="Arial"/>
          <w:b/>
          <w:bCs/>
          <w:spacing w:val="-7"/>
          <w:sz w:val="22"/>
          <w:szCs w:val="22"/>
          <w:vertAlign w:val="superscript"/>
        </w:rPr>
        <w:t>th</w:t>
      </w:r>
      <w:r w:rsidRPr="00E5082A">
        <w:rPr>
          <w:rFonts w:ascii="Arial" w:hAnsi="Arial" w:cs="Arial"/>
          <w:b/>
          <w:bCs/>
          <w:spacing w:val="-7"/>
          <w:sz w:val="22"/>
          <w:szCs w:val="22"/>
        </w:rPr>
        <w:t xml:space="preserve"> </w:t>
      </w:r>
      <w:r w:rsidRPr="00E5082A">
        <w:rPr>
          <w:rFonts w:ascii="Arial" w:hAnsi="Arial" w:cs="Arial"/>
          <w:spacing w:val="-7"/>
          <w:sz w:val="22"/>
          <w:szCs w:val="22"/>
        </w:rPr>
        <w:t>for the PFHC. Banquet is held the month of May.</w:t>
      </w:r>
    </w:p>
    <w:p w:rsidR="00F62740" w:rsidRPr="00E5082A" w:rsidRDefault="00F62740" w:rsidP="009836EA">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8"/>
          <w:sz w:val="22"/>
          <w:szCs w:val="22"/>
        </w:rPr>
        <w:t>Verification of application is by committee and their decision is final.</w:t>
      </w:r>
    </w:p>
    <w:p w:rsidR="00F62740" w:rsidRPr="00E5082A" w:rsidRDefault="00F62740" w:rsidP="009836EA">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spacing w:val="-7"/>
          <w:sz w:val="22"/>
          <w:szCs w:val="22"/>
        </w:rPr>
        <w:t xml:space="preserve">You will receive notification of approval or disapproval of your application, once the PFHC Committee has evaluated it. If the application needs more work it will be returned to the applicant and may be resubmitted </w:t>
      </w:r>
      <w:r w:rsidRPr="00E5082A">
        <w:rPr>
          <w:rFonts w:ascii="Arial" w:hAnsi="Arial" w:cs="Arial"/>
          <w:spacing w:val="-8"/>
          <w:sz w:val="22"/>
          <w:szCs w:val="22"/>
        </w:rPr>
        <w:t>once it is complete.</w:t>
      </w:r>
    </w:p>
    <w:p w:rsidR="00F62740" w:rsidRPr="00E5082A" w:rsidRDefault="00F62740" w:rsidP="00F62740">
      <w:pPr>
        <w:pStyle w:val="ListParagraph"/>
        <w:numPr>
          <w:ilvl w:val="0"/>
          <w:numId w:val="5"/>
        </w:numPr>
        <w:shd w:val="clear" w:color="auto" w:fill="FFFFFF"/>
        <w:spacing w:before="230" w:line="230" w:lineRule="exact"/>
        <w:rPr>
          <w:rFonts w:ascii="Arial" w:hAnsi="Arial" w:cs="Arial"/>
          <w:sz w:val="22"/>
          <w:szCs w:val="22"/>
        </w:rPr>
      </w:pPr>
      <w:r w:rsidRPr="00E5082A">
        <w:rPr>
          <w:rFonts w:ascii="Arial" w:hAnsi="Arial" w:cs="Arial"/>
          <w:b/>
          <w:bCs/>
          <w:spacing w:val="-2"/>
          <w:sz w:val="22"/>
          <w:szCs w:val="22"/>
        </w:rPr>
        <w:t xml:space="preserve">Be sure to include all documentation, helpful notes and a generational chart. Include a check to cover </w:t>
      </w:r>
      <w:r w:rsidRPr="00E5082A">
        <w:rPr>
          <w:rFonts w:ascii="Arial" w:hAnsi="Arial" w:cs="Arial"/>
          <w:b/>
          <w:bCs/>
          <w:spacing w:val="-3"/>
          <w:sz w:val="22"/>
          <w:szCs w:val="22"/>
        </w:rPr>
        <w:t xml:space="preserve">the application fee and </w:t>
      </w:r>
      <w:r w:rsidRPr="00E5082A">
        <w:rPr>
          <w:rFonts w:ascii="Arial" w:hAnsi="Arial" w:cs="Arial"/>
          <w:b/>
          <w:bCs/>
          <w:spacing w:val="-3"/>
          <w:sz w:val="22"/>
          <w:szCs w:val="22"/>
          <w:u w:val="single"/>
        </w:rPr>
        <w:t>SIGN AND DATE YOUR APPLICATION ON PAGE 2</w:t>
      </w:r>
      <w:r w:rsidRPr="00E5082A">
        <w:rPr>
          <w:rFonts w:ascii="Arial" w:hAnsi="Arial" w:cs="Arial"/>
          <w:b/>
          <w:bCs/>
          <w:spacing w:val="-3"/>
          <w:sz w:val="22"/>
          <w:szCs w:val="22"/>
        </w:rPr>
        <w:t>, before mailing to HCGS.</w:t>
      </w:r>
    </w:p>
    <w:p w:rsidR="00F62740" w:rsidRPr="00AE026D" w:rsidRDefault="00F62740" w:rsidP="00F62740">
      <w:pPr>
        <w:shd w:val="clear" w:color="auto" w:fill="FFFFFF"/>
        <w:spacing w:before="235" w:line="230" w:lineRule="exact"/>
        <w:ind w:left="14"/>
        <w:rPr>
          <w:rFonts w:ascii="Arial" w:hAnsi="Arial" w:cs="Arial"/>
          <w:sz w:val="22"/>
          <w:szCs w:val="22"/>
        </w:rPr>
      </w:pPr>
      <w:r w:rsidRPr="00E5082A">
        <w:rPr>
          <w:rFonts w:ascii="Arial" w:hAnsi="Arial" w:cs="Arial"/>
          <w:sz w:val="22"/>
          <w:szCs w:val="22"/>
        </w:rPr>
        <w:t xml:space="preserve">When completing generation charts pages 3 – 5 follow this example </w:t>
      </w:r>
      <w:r w:rsidR="006A0AFB" w:rsidRPr="00AE026D">
        <w:rPr>
          <w:rFonts w:ascii="Arial" w:hAnsi="Arial" w:cs="Arial"/>
          <w:b/>
          <w:bCs/>
          <w:color w:val="3A3A3A"/>
          <w:spacing w:val="-7"/>
          <w:sz w:val="22"/>
          <w:szCs w:val="22"/>
          <w:u w:val="single"/>
        </w:rPr>
        <w:t>the</w:t>
      </w:r>
      <w:r w:rsidRPr="00AE026D">
        <w:rPr>
          <w:rFonts w:ascii="Arial" w:hAnsi="Arial" w:cs="Arial"/>
          <w:b/>
          <w:bCs/>
          <w:color w:val="3A3A3A"/>
          <w:spacing w:val="-7"/>
          <w:sz w:val="22"/>
          <w:szCs w:val="22"/>
          <w:u w:val="single"/>
        </w:rPr>
        <w:t xml:space="preserve"> right hand column must give name of the document you are using to prove the statement on the left.   Label </w:t>
      </w:r>
      <w:r w:rsidRPr="00AE026D">
        <w:rPr>
          <w:rFonts w:ascii="Arial" w:hAnsi="Arial" w:cs="Arial"/>
          <w:b/>
          <w:bCs/>
          <w:color w:val="3A3A3A"/>
          <w:spacing w:val="-8"/>
          <w:sz w:val="22"/>
          <w:szCs w:val="22"/>
          <w:u w:val="single"/>
        </w:rPr>
        <w:t xml:space="preserve">each document with the Generation Number and Alphabetical Letter on the bottom </w:t>
      </w:r>
      <w:r w:rsidR="001577D0" w:rsidRPr="00AE026D">
        <w:rPr>
          <w:rFonts w:ascii="Arial" w:hAnsi="Arial" w:cs="Arial"/>
          <w:b/>
          <w:bCs/>
          <w:color w:val="3A3A3A"/>
          <w:spacing w:val="-8"/>
          <w:sz w:val="22"/>
          <w:szCs w:val="22"/>
          <w:u w:val="single"/>
        </w:rPr>
        <w:t xml:space="preserve">or top </w:t>
      </w:r>
      <w:r w:rsidRPr="00AE026D">
        <w:rPr>
          <w:rFonts w:ascii="Arial" w:hAnsi="Arial" w:cs="Arial"/>
          <w:b/>
          <w:bCs/>
          <w:color w:val="3A3A3A"/>
          <w:spacing w:val="-8"/>
          <w:sz w:val="22"/>
          <w:szCs w:val="22"/>
          <w:u w:val="single"/>
        </w:rPr>
        <w:t>right corner,</w:t>
      </w:r>
      <w:r w:rsidRPr="00AE026D">
        <w:rPr>
          <w:rFonts w:ascii="Arial" w:hAnsi="Arial" w:cs="Arial"/>
          <w:b/>
          <w:bCs/>
          <w:color w:val="3A3A3A"/>
          <w:spacing w:val="-8"/>
          <w:sz w:val="22"/>
          <w:szCs w:val="22"/>
        </w:rPr>
        <w:t xml:space="preserve">   </w:t>
      </w:r>
      <w:r w:rsidRPr="00AE026D">
        <w:rPr>
          <w:rFonts w:ascii="Arial" w:hAnsi="Arial" w:cs="Arial"/>
          <w:color w:val="3A3A3A"/>
          <w:spacing w:val="-8"/>
          <w:sz w:val="22"/>
          <w:szCs w:val="22"/>
        </w:rPr>
        <w:t xml:space="preserve">(example: </w:t>
      </w:r>
      <w:r w:rsidRPr="00AE026D">
        <w:rPr>
          <w:rFonts w:ascii="Arial" w:hAnsi="Arial" w:cs="Arial"/>
          <w:color w:val="3A3A3A"/>
          <w:spacing w:val="-7"/>
          <w:sz w:val="22"/>
          <w:szCs w:val="22"/>
        </w:rPr>
        <w:t xml:space="preserve">your birth record would be 1 A; your parents' marriage record would be 2E). Print </w:t>
      </w:r>
      <w:r w:rsidRPr="00AE026D">
        <w:rPr>
          <w:rFonts w:ascii="Arial" w:hAnsi="Arial" w:cs="Arial"/>
          <w:color w:val="3A3A3A"/>
          <w:spacing w:val="-7"/>
          <w:sz w:val="22"/>
          <w:szCs w:val="22"/>
          <w:u w:val="single"/>
        </w:rPr>
        <w:t>your name</w:t>
      </w:r>
      <w:r w:rsidRPr="00AE026D">
        <w:rPr>
          <w:rFonts w:ascii="Arial" w:hAnsi="Arial" w:cs="Arial"/>
          <w:color w:val="3A3A3A"/>
          <w:spacing w:val="-7"/>
          <w:sz w:val="22"/>
          <w:szCs w:val="22"/>
        </w:rPr>
        <w:t xml:space="preserve"> on the back of each </w:t>
      </w:r>
      <w:r w:rsidRPr="00AE026D">
        <w:rPr>
          <w:rFonts w:ascii="Arial" w:hAnsi="Arial" w:cs="Arial"/>
          <w:color w:val="3A3A3A"/>
          <w:spacing w:val="-11"/>
          <w:sz w:val="22"/>
          <w:szCs w:val="22"/>
        </w:rPr>
        <w:t>document.</w:t>
      </w:r>
    </w:p>
    <w:p w:rsidR="00F62740" w:rsidRDefault="00F62740" w:rsidP="00F62740">
      <w:pPr>
        <w:shd w:val="clear" w:color="auto" w:fill="FFFFFF"/>
        <w:spacing w:before="226" w:line="230" w:lineRule="exact"/>
      </w:pPr>
    </w:p>
    <w:tbl>
      <w:tblPr>
        <w:tblW w:w="9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800"/>
      </w:tblGrid>
      <w:tr w:rsidR="00F62740" w:rsidRPr="00742EA0" w:rsidTr="00190E43">
        <w:trPr>
          <w:trHeight w:val="375"/>
        </w:trPr>
        <w:tc>
          <w:tcPr>
            <w:tcW w:w="4800" w:type="dxa"/>
            <w:noWrap/>
            <w:vAlign w:val="bottom"/>
            <w:hideMark/>
          </w:tcPr>
          <w:p w:rsidR="00F62740" w:rsidRPr="00742EA0" w:rsidRDefault="00F62740" w:rsidP="00190E43">
            <w:pPr>
              <w:widowControl/>
              <w:autoSpaceDE/>
              <w:autoSpaceDN/>
              <w:adjustRightInd/>
              <w:jc w:val="center"/>
              <w:rPr>
                <w:rFonts w:ascii="Arial" w:hAnsi="Arial" w:cs="Arial"/>
                <w:b/>
                <w:bCs/>
                <w:sz w:val="32"/>
                <w:szCs w:val="32"/>
              </w:rPr>
            </w:pPr>
            <w:r w:rsidRPr="00742EA0">
              <w:rPr>
                <w:rFonts w:ascii="Arial" w:hAnsi="Arial" w:cs="Arial"/>
                <w:b/>
                <w:bCs/>
                <w:sz w:val="32"/>
                <w:szCs w:val="32"/>
              </w:rPr>
              <w:t>SECOND GENERATION</w:t>
            </w:r>
          </w:p>
        </w:tc>
        <w:tc>
          <w:tcPr>
            <w:tcW w:w="4800" w:type="dxa"/>
            <w:noWrap/>
            <w:vAlign w:val="bottom"/>
            <w:hideMark/>
          </w:tcPr>
          <w:p w:rsidR="00F62740" w:rsidRPr="00742EA0" w:rsidRDefault="00F62740" w:rsidP="00190E43">
            <w:pPr>
              <w:widowControl/>
              <w:autoSpaceDE/>
              <w:autoSpaceDN/>
              <w:adjustRightInd/>
              <w:jc w:val="center"/>
              <w:rPr>
                <w:rFonts w:ascii="Arial" w:hAnsi="Arial" w:cs="Arial"/>
                <w:b/>
                <w:bCs/>
              </w:rPr>
            </w:pPr>
            <w:r w:rsidRPr="00742EA0">
              <w:rPr>
                <w:rFonts w:ascii="Arial" w:hAnsi="Arial" w:cs="Arial"/>
                <w:b/>
                <w:bCs/>
              </w:rPr>
              <w:t>Proof Documents:  No. 2</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rPr>
            </w:pPr>
            <w:r w:rsidRPr="00742EA0">
              <w:rPr>
                <w:rFonts w:ascii="Arial" w:hAnsi="Arial" w:cs="Arial"/>
              </w:rPr>
              <w:t>First Generation Descendant:</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My father's name:</w:t>
            </w:r>
            <w:r>
              <w:rPr>
                <w:rFonts w:ascii="Arial" w:hAnsi="Arial" w:cs="Arial"/>
              </w:rPr>
              <w:t xml:space="preserve">  </w:t>
            </w:r>
            <w:r>
              <w:rPr>
                <w:rFonts w:ascii="Arial" w:hAnsi="Arial" w:cs="Arial"/>
                <w:b/>
              </w:rPr>
              <w:t>Person’s Name</w:t>
            </w:r>
          </w:p>
        </w:tc>
      </w:tr>
      <w:tr w:rsidR="00F62740" w:rsidRPr="00742EA0" w:rsidTr="00190E43">
        <w:trPr>
          <w:trHeight w:val="360"/>
        </w:trPr>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His birth date:</w:t>
            </w:r>
            <w:r>
              <w:rPr>
                <w:rFonts w:ascii="Arial" w:hAnsi="Arial" w:cs="Arial"/>
              </w:rPr>
              <w:t xml:space="preserve">  </w:t>
            </w:r>
            <w:r>
              <w:rPr>
                <w:rFonts w:ascii="Arial" w:hAnsi="Arial" w:cs="Arial"/>
                <w:b/>
              </w:rPr>
              <w:t>June 1, 1916</w:t>
            </w:r>
          </w:p>
        </w:tc>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A.</w:t>
            </w:r>
            <w:r>
              <w:rPr>
                <w:rFonts w:ascii="Arial" w:hAnsi="Arial" w:cs="Arial"/>
              </w:rPr>
              <w:t xml:space="preserve">  </w:t>
            </w:r>
            <w:r>
              <w:rPr>
                <w:rFonts w:ascii="Arial" w:hAnsi="Arial" w:cs="Arial"/>
                <w:b/>
              </w:rPr>
              <w:t>Birth Certificate</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Location:</w:t>
            </w:r>
            <w:r>
              <w:rPr>
                <w:rFonts w:ascii="Arial" w:hAnsi="Arial" w:cs="Arial"/>
              </w:rPr>
              <w:t xml:space="preserve">  </w:t>
            </w:r>
            <w:r>
              <w:rPr>
                <w:rFonts w:ascii="Arial" w:hAnsi="Arial" w:cs="Arial"/>
                <w:b/>
              </w:rPr>
              <w:t>Hardin County, Ohio</w:t>
            </w:r>
          </w:p>
        </w:tc>
      </w:tr>
      <w:tr w:rsidR="00F62740" w:rsidRPr="00742EA0" w:rsidTr="00190E43">
        <w:trPr>
          <w:trHeight w:val="360"/>
        </w:trPr>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His death date:</w:t>
            </w:r>
            <w:r>
              <w:rPr>
                <w:rFonts w:ascii="Arial" w:hAnsi="Arial" w:cs="Arial"/>
              </w:rPr>
              <w:t xml:space="preserve">  </w:t>
            </w:r>
            <w:r>
              <w:rPr>
                <w:rFonts w:ascii="Arial" w:hAnsi="Arial" w:cs="Arial"/>
                <w:b/>
              </w:rPr>
              <w:t>March 5, 1950</w:t>
            </w:r>
          </w:p>
        </w:tc>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B.</w:t>
            </w:r>
            <w:r>
              <w:rPr>
                <w:rFonts w:ascii="Arial" w:hAnsi="Arial" w:cs="Arial"/>
              </w:rPr>
              <w:t xml:space="preserve"> </w:t>
            </w:r>
            <w:r>
              <w:rPr>
                <w:rFonts w:ascii="Arial" w:hAnsi="Arial" w:cs="Arial"/>
                <w:b/>
              </w:rPr>
              <w:t>Death Certificate</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Location:</w:t>
            </w:r>
            <w:r>
              <w:rPr>
                <w:rFonts w:ascii="Arial" w:hAnsi="Arial" w:cs="Arial"/>
              </w:rPr>
              <w:t xml:space="preserve">  </w:t>
            </w:r>
            <w:r>
              <w:rPr>
                <w:rFonts w:ascii="Arial" w:hAnsi="Arial" w:cs="Arial"/>
                <w:b/>
              </w:rPr>
              <w:t>Hardin County, Ohio</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rPr>
            </w:pPr>
            <w:r w:rsidRPr="00742EA0">
              <w:rPr>
                <w:rFonts w:ascii="Arial" w:hAnsi="Arial" w:cs="Arial"/>
              </w:rPr>
              <w:t>His wife/my mother:</w:t>
            </w:r>
            <w:r>
              <w:rPr>
                <w:rFonts w:ascii="Arial" w:hAnsi="Arial" w:cs="Arial"/>
              </w:rPr>
              <w:t xml:space="preserve">  </w:t>
            </w:r>
            <w:r w:rsidRPr="00FB6595">
              <w:rPr>
                <w:rFonts w:ascii="Arial" w:hAnsi="Arial" w:cs="Arial"/>
                <w:b/>
              </w:rPr>
              <w:t>Her Name</w:t>
            </w:r>
          </w:p>
        </w:tc>
      </w:tr>
      <w:tr w:rsidR="00F62740" w:rsidRPr="00742EA0" w:rsidTr="00190E43">
        <w:trPr>
          <w:trHeight w:val="360"/>
        </w:trPr>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Her birth date:</w:t>
            </w:r>
            <w:r>
              <w:rPr>
                <w:rFonts w:ascii="Arial" w:hAnsi="Arial" w:cs="Arial"/>
              </w:rPr>
              <w:t xml:space="preserve">   </w:t>
            </w:r>
            <w:r>
              <w:rPr>
                <w:rFonts w:ascii="Arial" w:hAnsi="Arial" w:cs="Arial"/>
                <w:b/>
              </w:rPr>
              <w:t>August 11, 1920</w:t>
            </w:r>
          </w:p>
        </w:tc>
        <w:tc>
          <w:tcPr>
            <w:tcW w:w="4800" w:type="dxa"/>
            <w:noWrap/>
            <w:vAlign w:val="bottom"/>
            <w:hideMark/>
          </w:tcPr>
          <w:p w:rsidR="00F62740" w:rsidRPr="00742EA0" w:rsidRDefault="00F62740" w:rsidP="00190E43">
            <w:pPr>
              <w:widowControl/>
              <w:autoSpaceDE/>
              <w:autoSpaceDN/>
              <w:adjustRightInd/>
              <w:rPr>
                <w:rFonts w:ascii="Arial" w:hAnsi="Arial" w:cs="Arial"/>
              </w:rPr>
            </w:pPr>
            <w:r w:rsidRPr="00742EA0">
              <w:rPr>
                <w:rFonts w:ascii="Arial" w:hAnsi="Arial" w:cs="Arial"/>
              </w:rPr>
              <w:t>C.</w:t>
            </w:r>
            <w:r>
              <w:rPr>
                <w:rFonts w:ascii="Arial" w:hAnsi="Arial" w:cs="Arial"/>
              </w:rPr>
              <w:t xml:space="preserve">  </w:t>
            </w:r>
            <w:r>
              <w:rPr>
                <w:rFonts w:ascii="Arial" w:hAnsi="Arial" w:cs="Arial"/>
                <w:b/>
              </w:rPr>
              <w:t>Birth Certificate</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Location:</w:t>
            </w:r>
            <w:r>
              <w:rPr>
                <w:rFonts w:ascii="Arial" w:hAnsi="Arial" w:cs="Arial"/>
              </w:rPr>
              <w:t xml:space="preserve">  </w:t>
            </w:r>
            <w:r>
              <w:rPr>
                <w:rFonts w:ascii="Arial" w:hAnsi="Arial" w:cs="Arial"/>
                <w:b/>
              </w:rPr>
              <w:t>Allen County, Ohio</w:t>
            </w:r>
          </w:p>
        </w:tc>
      </w:tr>
      <w:tr w:rsidR="00F62740" w:rsidRPr="00742EA0" w:rsidTr="00190E43">
        <w:trPr>
          <w:trHeight w:val="360"/>
        </w:trPr>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Her death date:</w:t>
            </w:r>
            <w:r>
              <w:rPr>
                <w:rFonts w:ascii="Arial" w:hAnsi="Arial" w:cs="Arial"/>
              </w:rPr>
              <w:t xml:space="preserve">   </w:t>
            </w:r>
            <w:r>
              <w:rPr>
                <w:rFonts w:ascii="Arial" w:hAnsi="Arial" w:cs="Arial"/>
                <w:b/>
              </w:rPr>
              <w:t>January 16, 1949</w:t>
            </w:r>
          </w:p>
        </w:tc>
        <w:tc>
          <w:tcPr>
            <w:tcW w:w="4800" w:type="dxa"/>
            <w:noWrap/>
            <w:vAlign w:val="bottom"/>
            <w:hideMark/>
          </w:tcPr>
          <w:p w:rsidR="00F62740" w:rsidRPr="00742EA0" w:rsidRDefault="00F62740" w:rsidP="00190E43">
            <w:pPr>
              <w:widowControl/>
              <w:autoSpaceDE/>
              <w:autoSpaceDN/>
              <w:adjustRightInd/>
              <w:rPr>
                <w:rFonts w:ascii="Arial" w:hAnsi="Arial" w:cs="Arial"/>
              </w:rPr>
            </w:pPr>
            <w:r w:rsidRPr="00742EA0">
              <w:rPr>
                <w:rFonts w:ascii="Arial" w:hAnsi="Arial" w:cs="Arial"/>
              </w:rPr>
              <w:t>D.</w:t>
            </w:r>
            <w:r>
              <w:rPr>
                <w:rFonts w:ascii="Arial" w:hAnsi="Arial" w:cs="Arial"/>
              </w:rPr>
              <w:t xml:space="preserve">  </w:t>
            </w:r>
            <w:r>
              <w:rPr>
                <w:rFonts w:ascii="Arial" w:hAnsi="Arial" w:cs="Arial"/>
                <w:b/>
              </w:rPr>
              <w:t>Death Certificate</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Location:</w:t>
            </w:r>
            <w:r>
              <w:rPr>
                <w:rFonts w:ascii="Arial" w:hAnsi="Arial" w:cs="Arial"/>
              </w:rPr>
              <w:t xml:space="preserve">  </w:t>
            </w:r>
            <w:r>
              <w:rPr>
                <w:rFonts w:ascii="Arial" w:hAnsi="Arial" w:cs="Arial"/>
                <w:b/>
              </w:rPr>
              <w:t>Hardin County, Ohio</w:t>
            </w:r>
          </w:p>
        </w:tc>
      </w:tr>
      <w:tr w:rsidR="00F62740" w:rsidRPr="00742EA0" w:rsidTr="00190E43">
        <w:trPr>
          <w:trHeight w:val="360"/>
        </w:trPr>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Marriage date:</w:t>
            </w:r>
            <w:r>
              <w:rPr>
                <w:rFonts w:ascii="Arial" w:hAnsi="Arial" w:cs="Arial"/>
              </w:rPr>
              <w:t xml:space="preserve">  </w:t>
            </w:r>
            <w:r>
              <w:rPr>
                <w:rFonts w:ascii="Arial" w:hAnsi="Arial" w:cs="Arial"/>
                <w:b/>
              </w:rPr>
              <w:t>June 20, 1939</w:t>
            </w:r>
          </w:p>
        </w:tc>
        <w:tc>
          <w:tcPr>
            <w:tcW w:w="4800" w:type="dxa"/>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E.</w:t>
            </w:r>
            <w:r>
              <w:rPr>
                <w:rFonts w:ascii="Arial" w:hAnsi="Arial" w:cs="Arial"/>
              </w:rPr>
              <w:t xml:space="preserve">  </w:t>
            </w:r>
            <w:r>
              <w:rPr>
                <w:rFonts w:ascii="Arial" w:hAnsi="Arial" w:cs="Arial"/>
                <w:b/>
              </w:rPr>
              <w:t>Marriage License and Certificate</w:t>
            </w:r>
          </w:p>
        </w:tc>
      </w:tr>
      <w:tr w:rsidR="00F62740" w:rsidRPr="00742EA0" w:rsidTr="00190E43">
        <w:trPr>
          <w:trHeight w:val="360"/>
        </w:trPr>
        <w:tc>
          <w:tcPr>
            <w:tcW w:w="9600" w:type="dxa"/>
            <w:gridSpan w:val="2"/>
            <w:noWrap/>
            <w:vAlign w:val="bottom"/>
            <w:hideMark/>
          </w:tcPr>
          <w:p w:rsidR="00F62740" w:rsidRPr="00742EA0" w:rsidRDefault="00F62740" w:rsidP="00190E43">
            <w:pPr>
              <w:widowControl/>
              <w:autoSpaceDE/>
              <w:autoSpaceDN/>
              <w:adjustRightInd/>
              <w:rPr>
                <w:rFonts w:ascii="Arial" w:hAnsi="Arial" w:cs="Arial"/>
                <w:b/>
              </w:rPr>
            </w:pPr>
            <w:r w:rsidRPr="00742EA0">
              <w:rPr>
                <w:rFonts w:ascii="Arial" w:hAnsi="Arial" w:cs="Arial"/>
              </w:rPr>
              <w:t>Location:</w:t>
            </w:r>
            <w:r>
              <w:rPr>
                <w:rFonts w:ascii="Arial" w:hAnsi="Arial" w:cs="Arial"/>
              </w:rPr>
              <w:t xml:space="preserve">  </w:t>
            </w:r>
            <w:r w:rsidR="001577D0">
              <w:rPr>
                <w:rFonts w:ascii="Arial" w:hAnsi="Arial" w:cs="Arial"/>
                <w:b/>
              </w:rPr>
              <w:t>Hardin County, Ohio</w:t>
            </w:r>
          </w:p>
        </w:tc>
      </w:tr>
    </w:tbl>
    <w:p w:rsidR="00F62740" w:rsidRPr="000F2A9F" w:rsidRDefault="00F62740" w:rsidP="00F62740">
      <w:pPr>
        <w:shd w:val="clear" w:color="auto" w:fill="FFFFFF"/>
        <w:spacing w:before="230" w:line="230" w:lineRule="exact"/>
        <w:rPr>
          <w:rFonts w:ascii="Arial" w:hAnsi="Arial" w:cs="Arial"/>
          <w:sz w:val="22"/>
          <w:szCs w:val="22"/>
        </w:rPr>
      </w:pPr>
      <w:r w:rsidRPr="000F2A9F">
        <w:rPr>
          <w:rFonts w:ascii="Arial" w:hAnsi="Arial" w:cs="Arial"/>
          <w:sz w:val="22"/>
          <w:szCs w:val="22"/>
        </w:rPr>
        <w:t>Do not enter dates that are not proven in your application.  If you have a date on this form you must tell us where you found the date.</w:t>
      </w:r>
    </w:p>
    <w:sectPr w:rsidR="00F62740" w:rsidRPr="000F2A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13" w:rsidRDefault="00EB1113" w:rsidP="00EB1113">
      <w:r>
        <w:separator/>
      </w:r>
    </w:p>
  </w:endnote>
  <w:endnote w:type="continuationSeparator" w:id="0">
    <w:p w:rsidR="00EB1113" w:rsidRDefault="00EB1113" w:rsidP="00EB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48541"/>
      <w:docPartObj>
        <w:docPartGallery w:val="Page Numbers (Bottom of Page)"/>
        <w:docPartUnique/>
      </w:docPartObj>
    </w:sdtPr>
    <w:sdtEndPr>
      <w:rPr>
        <w:noProof/>
      </w:rPr>
    </w:sdtEndPr>
    <w:sdtContent>
      <w:p w:rsidR="00EB1113" w:rsidRDefault="00EB1113" w:rsidP="00EB1113">
        <w:pPr>
          <w:pStyle w:val="Footer"/>
        </w:pPr>
        <w:r>
          <w:t xml:space="preserve">Hardin County Genealogy Society                                    </w:t>
        </w:r>
        <w:r>
          <w:fldChar w:fldCharType="begin"/>
        </w:r>
        <w:r>
          <w:instrText xml:space="preserve"> PAGE   \* MERGEFORMAT </w:instrText>
        </w:r>
        <w:r>
          <w:fldChar w:fldCharType="separate"/>
        </w:r>
        <w:r w:rsidR="00E5082A">
          <w:rPr>
            <w:noProof/>
          </w:rPr>
          <w:t>1</w:t>
        </w:r>
        <w:r>
          <w:rPr>
            <w:noProof/>
          </w:rPr>
          <w:fldChar w:fldCharType="end"/>
        </w:r>
        <w:r>
          <w:rPr>
            <w:noProof/>
          </w:rPr>
          <w:t xml:space="preserve">                        </w:t>
        </w:r>
        <w:r w:rsidR="000E5048">
          <w:rPr>
            <w:noProof/>
          </w:rPr>
          <w:tab/>
        </w:r>
        <w:r>
          <w:rPr>
            <w:noProof/>
          </w:rPr>
          <w:t xml:space="preserve">    Pioneer Family Association</w:t>
        </w:r>
      </w:p>
    </w:sdtContent>
  </w:sdt>
  <w:p w:rsidR="00EB1113" w:rsidRDefault="00EB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13" w:rsidRDefault="00EB1113" w:rsidP="00EB1113">
      <w:r>
        <w:separator/>
      </w:r>
    </w:p>
  </w:footnote>
  <w:footnote w:type="continuationSeparator" w:id="0">
    <w:p w:rsidR="00EB1113" w:rsidRDefault="00EB1113" w:rsidP="00EB1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4CE1"/>
    <w:multiLevelType w:val="hybridMultilevel"/>
    <w:tmpl w:val="1D3A9E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D5705"/>
    <w:multiLevelType w:val="hybridMultilevel"/>
    <w:tmpl w:val="505C6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542AE0"/>
    <w:multiLevelType w:val="hybridMultilevel"/>
    <w:tmpl w:val="82BABEE6"/>
    <w:lvl w:ilvl="0" w:tplc="E4926272">
      <w:start w:val="1"/>
      <w:numFmt w:val="upperLetter"/>
      <w:lvlText w:val="%1."/>
      <w:lvlJc w:val="left"/>
      <w:pPr>
        <w:ind w:left="720" w:hanging="360"/>
      </w:pPr>
      <w:rPr>
        <w:rFonts w:hint="default"/>
        <w:color w:val="3A3A3A"/>
        <w:sz w:val="21"/>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596B0E"/>
    <w:multiLevelType w:val="multilevel"/>
    <w:tmpl w:val="040900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B462F4"/>
    <w:multiLevelType w:val="hybridMultilevel"/>
    <w:tmpl w:val="D8024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ED"/>
    <w:rsid w:val="00002F5D"/>
    <w:rsid w:val="00010869"/>
    <w:rsid w:val="00025EFE"/>
    <w:rsid w:val="00026224"/>
    <w:rsid w:val="00056BD5"/>
    <w:rsid w:val="00056E01"/>
    <w:rsid w:val="00065BD2"/>
    <w:rsid w:val="000753CB"/>
    <w:rsid w:val="000A625B"/>
    <w:rsid w:val="000B075D"/>
    <w:rsid w:val="000B65A7"/>
    <w:rsid w:val="000C04E0"/>
    <w:rsid w:val="000C0562"/>
    <w:rsid w:val="000E5048"/>
    <w:rsid w:val="000E59F7"/>
    <w:rsid w:val="000F2A9F"/>
    <w:rsid w:val="000F79F9"/>
    <w:rsid w:val="001210CE"/>
    <w:rsid w:val="00122C4B"/>
    <w:rsid w:val="00127FCD"/>
    <w:rsid w:val="00136070"/>
    <w:rsid w:val="00147680"/>
    <w:rsid w:val="001577D0"/>
    <w:rsid w:val="00163E66"/>
    <w:rsid w:val="0017236E"/>
    <w:rsid w:val="0017605C"/>
    <w:rsid w:val="00176F17"/>
    <w:rsid w:val="0018157B"/>
    <w:rsid w:val="001A6865"/>
    <w:rsid w:val="001B0306"/>
    <w:rsid w:val="001C0524"/>
    <w:rsid w:val="001C0D27"/>
    <w:rsid w:val="001D6398"/>
    <w:rsid w:val="001E18ED"/>
    <w:rsid w:val="001E7446"/>
    <w:rsid w:val="001F09C6"/>
    <w:rsid w:val="001F1095"/>
    <w:rsid w:val="001F2FF2"/>
    <w:rsid w:val="001F387F"/>
    <w:rsid w:val="001F56FE"/>
    <w:rsid w:val="00200C88"/>
    <w:rsid w:val="00231BEC"/>
    <w:rsid w:val="002344D4"/>
    <w:rsid w:val="00234B0D"/>
    <w:rsid w:val="002617E9"/>
    <w:rsid w:val="00263938"/>
    <w:rsid w:val="00264CAA"/>
    <w:rsid w:val="00264D2C"/>
    <w:rsid w:val="0027009D"/>
    <w:rsid w:val="00277514"/>
    <w:rsid w:val="002813EA"/>
    <w:rsid w:val="002A4E07"/>
    <w:rsid w:val="002C18B6"/>
    <w:rsid w:val="002D23BE"/>
    <w:rsid w:val="002E79C3"/>
    <w:rsid w:val="00307D4B"/>
    <w:rsid w:val="00310928"/>
    <w:rsid w:val="00324BAA"/>
    <w:rsid w:val="003376EC"/>
    <w:rsid w:val="00354501"/>
    <w:rsid w:val="003674FB"/>
    <w:rsid w:val="003720BD"/>
    <w:rsid w:val="00372E68"/>
    <w:rsid w:val="0037490A"/>
    <w:rsid w:val="0038491E"/>
    <w:rsid w:val="00385249"/>
    <w:rsid w:val="003960B1"/>
    <w:rsid w:val="003B1AA3"/>
    <w:rsid w:val="003C1AAF"/>
    <w:rsid w:val="003C1D66"/>
    <w:rsid w:val="003D72EC"/>
    <w:rsid w:val="003D7B36"/>
    <w:rsid w:val="003F018E"/>
    <w:rsid w:val="00407ADC"/>
    <w:rsid w:val="004252B9"/>
    <w:rsid w:val="00425FD6"/>
    <w:rsid w:val="0043626F"/>
    <w:rsid w:val="00442F9F"/>
    <w:rsid w:val="00446D11"/>
    <w:rsid w:val="00453835"/>
    <w:rsid w:val="00463C05"/>
    <w:rsid w:val="00480B40"/>
    <w:rsid w:val="00487BF9"/>
    <w:rsid w:val="004B2AD8"/>
    <w:rsid w:val="004F7DA2"/>
    <w:rsid w:val="00503AD8"/>
    <w:rsid w:val="00510628"/>
    <w:rsid w:val="00511F14"/>
    <w:rsid w:val="005141A2"/>
    <w:rsid w:val="00532675"/>
    <w:rsid w:val="00535D81"/>
    <w:rsid w:val="0055457B"/>
    <w:rsid w:val="00567A4D"/>
    <w:rsid w:val="00581856"/>
    <w:rsid w:val="00583BC5"/>
    <w:rsid w:val="005850E9"/>
    <w:rsid w:val="005B3162"/>
    <w:rsid w:val="005C118D"/>
    <w:rsid w:val="005C2AC5"/>
    <w:rsid w:val="005C37ED"/>
    <w:rsid w:val="005C7BCD"/>
    <w:rsid w:val="005D2DB7"/>
    <w:rsid w:val="005D6A0A"/>
    <w:rsid w:val="005E31E6"/>
    <w:rsid w:val="005E3BF8"/>
    <w:rsid w:val="006041FC"/>
    <w:rsid w:val="00634D2F"/>
    <w:rsid w:val="006355DA"/>
    <w:rsid w:val="00641BAD"/>
    <w:rsid w:val="006426D1"/>
    <w:rsid w:val="006502EF"/>
    <w:rsid w:val="00654DBF"/>
    <w:rsid w:val="0066586C"/>
    <w:rsid w:val="00676027"/>
    <w:rsid w:val="00676539"/>
    <w:rsid w:val="00680DFB"/>
    <w:rsid w:val="00682E30"/>
    <w:rsid w:val="00685166"/>
    <w:rsid w:val="00687640"/>
    <w:rsid w:val="00697B35"/>
    <w:rsid w:val="006A0AFB"/>
    <w:rsid w:val="006A29F5"/>
    <w:rsid w:val="006A5181"/>
    <w:rsid w:val="006B6A40"/>
    <w:rsid w:val="006D38D3"/>
    <w:rsid w:val="006D6C34"/>
    <w:rsid w:val="006F56C3"/>
    <w:rsid w:val="006F6D2D"/>
    <w:rsid w:val="00700F43"/>
    <w:rsid w:val="00713B13"/>
    <w:rsid w:val="007307ED"/>
    <w:rsid w:val="00730BC3"/>
    <w:rsid w:val="00742F7F"/>
    <w:rsid w:val="007512B5"/>
    <w:rsid w:val="0076361E"/>
    <w:rsid w:val="007676B1"/>
    <w:rsid w:val="007713BB"/>
    <w:rsid w:val="00791253"/>
    <w:rsid w:val="00791401"/>
    <w:rsid w:val="00795F1A"/>
    <w:rsid w:val="007A1121"/>
    <w:rsid w:val="007B598C"/>
    <w:rsid w:val="007B6750"/>
    <w:rsid w:val="007C7781"/>
    <w:rsid w:val="007D3A53"/>
    <w:rsid w:val="007D5DCF"/>
    <w:rsid w:val="007F456A"/>
    <w:rsid w:val="00806FF1"/>
    <w:rsid w:val="008179E8"/>
    <w:rsid w:val="008202EC"/>
    <w:rsid w:val="00820CD2"/>
    <w:rsid w:val="008215B6"/>
    <w:rsid w:val="00822104"/>
    <w:rsid w:val="008237BA"/>
    <w:rsid w:val="00824910"/>
    <w:rsid w:val="008252F3"/>
    <w:rsid w:val="0083609D"/>
    <w:rsid w:val="00840834"/>
    <w:rsid w:val="00841040"/>
    <w:rsid w:val="008655D9"/>
    <w:rsid w:val="00865B16"/>
    <w:rsid w:val="008753BD"/>
    <w:rsid w:val="008824F9"/>
    <w:rsid w:val="008826D3"/>
    <w:rsid w:val="008923D6"/>
    <w:rsid w:val="008B08C1"/>
    <w:rsid w:val="008C11D5"/>
    <w:rsid w:val="008C207C"/>
    <w:rsid w:val="008E448B"/>
    <w:rsid w:val="008E4671"/>
    <w:rsid w:val="00900838"/>
    <w:rsid w:val="00913AD2"/>
    <w:rsid w:val="00940964"/>
    <w:rsid w:val="009470C3"/>
    <w:rsid w:val="00956315"/>
    <w:rsid w:val="00963078"/>
    <w:rsid w:val="0096776F"/>
    <w:rsid w:val="00971CDA"/>
    <w:rsid w:val="00974C8F"/>
    <w:rsid w:val="00982E56"/>
    <w:rsid w:val="009836EA"/>
    <w:rsid w:val="00986394"/>
    <w:rsid w:val="009915B5"/>
    <w:rsid w:val="00994379"/>
    <w:rsid w:val="009B1EEE"/>
    <w:rsid w:val="009E79B4"/>
    <w:rsid w:val="009F081E"/>
    <w:rsid w:val="009F0878"/>
    <w:rsid w:val="009F1938"/>
    <w:rsid w:val="00A020E7"/>
    <w:rsid w:val="00A03E5F"/>
    <w:rsid w:val="00A13DBB"/>
    <w:rsid w:val="00A1645F"/>
    <w:rsid w:val="00A24FE0"/>
    <w:rsid w:val="00A4500F"/>
    <w:rsid w:val="00A474EC"/>
    <w:rsid w:val="00A542C5"/>
    <w:rsid w:val="00A563CF"/>
    <w:rsid w:val="00A67AFF"/>
    <w:rsid w:val="00A67CF6"/>
    <w:rsid w:val="00A725C8"/>
    <w:rsid w:val="00A77DF5"/>
    <w:rsid w:val="00A82797"/>
    <w:rsid w:val="00A93D39"/>
    <w:rsid w:val="00A942FF"/>
    <w:rsid w:val="00A96B9E"/>
    <w:rsid w:val="00AA03C7"/>
    <w:rsid w:val="00AB7DF3"/>
    <w:rsid w:val="00AD253D"/>
    <w:rsid w:val="00AE026D"/>
    <w:rsid w:val="00AE1FA4"/>
    <w:rsid w:val="00AF454E"/>
    <w:rsid w:val="00AF71BA"/>
    <w:rsid w:val="00B363B8"/>
    <w:rsid w:val="00B40B5C"/>
    <w:rsid w:val="00B45222"/>
    <w:rsid w:val="00B55764"/>
    <w:rsid w:val="00B63647"/>
    <w:rsid w:val="00B74F88"/>
    <w:rsid w:val="00B752F1"/>
    <w:rsid w:val="00B76B8F"/>
    <w:rsid w:val="00B81F0F"/>
    <w:rsid w:val="00B864C2"/>
    <w:rsid w:val="00B96552"/>
    <w:rsid w:val="00BA03C7"/>
    <w:rsid w:val="00BA35A5"/>
    <w:rsid w:val="00BC317A"/>
    <w:rsid w:val="00BC77B7"/>
    <w:rsid w:val="00BF1398"/>
    <w:rsid w:val="00BF3C6D"/>
    <w:rsid w:val="00C021B4"/>
    <w:rsid w:val="00C0676F"/>
    <w:rsid w:val="00C06DA2"/>
    <w:rsid w:val="00C13E25"/>
    <w:rsid w:val="00C2680F"/>
    <w:rsid w:val="00C378C1"/>
    <w:rsid w:val="00C46739"/>
    <w:rsid w:val="00C469FB"/>
    <w:rsid w:val="00C470B9"/>
    <w:rsid w:val="00C516C1"/>
    <w:rsid w:val="00C71252"/>
    <w:rsid w:val="00C83B1D"/>
    <w:rsid w:val="00C90F79"/>
    <w:rsid w:val="00C952AA"/>
    <w:rsid w:val="00C9690D"/>
    <w:rsid w:val="00CA65B2"/>
    <w:rsid w:val="00CC05A2"/>
    <w:rsid w:val="00CC1BAC"/>
    <w:rsid w:val="00CC3CCB"/>
    <w:rsid w:val="00CC4E76"/>
    <w:rsid w:val="00CC55E5"/>
    <w:rsid w:val="00CD7FFD"/>
    <w:rsid w:val="00CE230A"/>
    <w:rsid w:val="00CE73EF"/>
    <w:rsid w:val="00CF04EF"/>
    <w:rsid w:val="00D17922"/>
    <w:rsid w:val="00D2572D"/>
    <w:rsid w:val="00D262F4"/>
    <w:rsid w:val="00D603DF"/>
    <w:rsid w:val="00D72430"/>
    <w:rsid w:val="00D919FA"/>
    <w:rsid w:val="00DB5D27"/>
    <w:rsid w:val="00DC5820"/>
    <w:rsid w:val="00DC6F8E"/>
    <w:rsid w:val="00DC7881"/>
    <w:rsid w:val="00DE1489"/>
    <w:rsid w:val="00DE5C4A"/>
    <w:rsid w:val="00E176EB"/>
    <w:rsid w:val="00E237F7"/>
    <w:rsid w:val="00E30130"/>
    <w:rsid w:val="00E33F09"/>
    <w:rsid w:val="00E34FBF"/>
    <w:rsid w:val="00E5082A"/>
    <w:rsid w:val="00E60E57"/>
    <w:rsid w:val="00E70638"/>
    <w:rsid w:val="00E977AF"/>
    <w:rsid w:val="00EA28A0"/>
    <w:rsid w:val="00EB1113"/>
    <w:rsid w:val="00EB59D2"/>
    <w:rsid w:val="00EB7DBC"/>
    <w:rsid w:val="00EC756A"/>
    <w:rsid w:val="00ED089A"/>
    <w:rsid w:val="00ED4539"/>
    <w:rsid w:val="00F22F0C"/>
    <w:rsid w:val="00F62740"/>
    <w:rsid w:val="00F64E58"/>
    <w:rsid w:val="00F65629"/>
    <w:rsid w:val="00F81996"/>
    <w:rsid w:val="00F81DDD"/>
    <w:rsid w:val="00F84C2E"/>
    <w:rsid w:val="00FC4101"/>
    <w:rsid w:val="00FF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E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ED"/>
    <w:pPr>
      <w:ind w:left="720"/>
      <w:contextualSpacing/>
    </w:pPr>
  </w:style>
  <w:style w:type="paragraph" w:styleId="Header">
    <w:name w:val="header"/>
    <w:basedOn w:val="Normal"/>
    <w:link w:val="HeaderChar"/>
    <w:uiPriority w:val="99"/>
    <w:unhideWhenUsed/>
    <w:rsid w:val="00EB1113"/>
    <w:pPr>
      <w:tabs>
        <w:tab w:val="center" w:pos="4680"/>
        <w:tab w:val="right" w:pos="9360"/>
      </w:tabs>
    </w:pPr>
  </w:style>
  <w:style w:type="character" w:customStyle="1" w:styleId="HeaderChar">
    <w:name w:val="Header Char"/>
    <w:basedOn w:val="DefaultParagraphFont"/>
    <w:link w:val="Header"/>
    <w:uiPriority w:val="99"/>
    <w:rsid w:val="00EB11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1113"/>
    <w:pPr>
      <w:tabs>
        <w:tab w:val="center" w:pos="4680"/>
        <w:tab w:val="right" w:pos="9360"/>
      </w:tabs>
    </w:pPr>
  </w:style>
  <w:style w:type="character" w:customStyle="1" w:styleId="FooterChar">
    <w:name w:val="Footer Char"/>
    <w:basedOn w:val="DefaultParagraphFont"/>
    <w:link w:val="Footer"/>
    <w:uiPriority w:val="99"/>
    <w:rsid w:val="00EB11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B1113"/>
    <w:rPr>
      <w:rFonts w:ascii="Tahoma" w:hAnsi="Tahoma" w:cs="Tahoma"/>
      <w:sz w:val="16"/>
      <w:szCs w:val="16"/>
    </w:rPr>
  </w:style>
  <w:style w:type="character" w:customStyle="1" w:styleId="BalloonTextChar">
    <w:name w:val="Balloon Text Char"/>
    <w:basedOn w:val="DefaultParagraphFont"/>
    <w:link w:val="BalloonText"/>
    <w:uiPriority w:val="99"/>
    <w:semiHidden/>
    <w:rsid w:val="00EB11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E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ED"/>
    <w:pPr>
      <w:ind w:left="720"/>
      <w:contextualSpacing/>
    </w:pPr>
  </w:style>
  <w:style w:type="paragraph" w:styleId="Header">
    <w:name w:val="header"/>
    <w:basedOn w:val="Normal"/>
    <w:link w:val="HeaderChar"/>
    <w:uiPriority w:val="99"/>
    <w:unhideWhenUsed/>
    <w:rsid w:val="00EB1113"/>
    <w:pPr>
      <w:tabs>
        <w:tab w:val="center" w:pos="4680"/>
        <w:tab w:val="right" w:pos="9360"/>
      </w:tabs>
    </w:pPr>
  </w:style>
  <w:style w:type="character" w:customStyle="1" w:styleId="HeaderChar">
    <w:name w:val="Header Char"/>
    <w:basedOn w:val="DefaultParagraphFont"/>
    <w:link w:val="Header"/>
    <w:uiPriority w:val="99"/>
    <w:rsid w:val="00EB11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1113"/>
    <w:pPr>
      <w:tabs>
        <w:tab w:val="center" w:pos="4680"/>
        <w:tab w:val="right" w:pos="9360"/>
      </w:tabs>
    </w:pPr>
  </w:style>
  <w:style w:type="character" w:customStyle="1" w:styleId="FooterChar">
    <w:name w:val="Footer Char"/>
    <w:basedOn w:val="DefaultParagraphFont"/>
    <w:link w:val="Footer"/>
    <w:uiPriority w:val="99"/>
    <w:rsid w:val="00EB11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B1113"/>
    <w:rPr>
      <w:rFonts w:ascii="Tahoma" w:hAnsi="Tahoma" w:cs="Tahoma"/>
      <w:sz w:val="16"/>
      <w:szCs w:val="16"/>
    </w:rPr>
  </w:style>
  <w:style w:type="character" w:customStyle="1" w:styleId="BalloonTextChar">
    <w:name w:val="Balloon Text Char"/>
    <w:basedOn w:val="DefaultParagraphFont"/>
    <w:link w:val="BalloonText"/>
    <w:uiPriority w:val="99"/>
    <w:semiHidden/>
    <w:rsid w:val="00EB11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Blum</dc:creator>
  <cp:lastModifiedBy>Doris Blum</cp:lastModifiedBy>
  <cp:revision>12</cp:revision>
  <dcterms:created xsi:type="dcterms:W3CDTF">2016-09-01T17:51:00Z</dcterms:created>
  <dcterms:modified xsi:type="dcterms:W3CDTF">2016-09-13T21:44:00Z</dcterms:modified>
</cp:coreProperties>
</file>